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62" w:rsidRDefault="00551862" w:rsidP="0055186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Ирбитское муниципальное образование</w:t>
      </w:r>
    </w:p>
    <w:p w:rsidR="00551862" w:rsidRDefault="00551862" w:rsidP="0055186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 общеобразовательное учреждение</w:t>
      </w:r>
    </w:p>
    <w:p w:rsidR="00551862" w:rsidRDefault="00551862" w:rsidP="0055186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«Ключевская средняя общеобразовательная школа»</w:t>
      </w:r>
    </w:p>
    <w:p w:rsidR="00551862" w:rsidRDefault="00551862" w:rsidP="0055186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6782C" w:rsidRDefault="0056782C" w:rsidP="00A53C73">
      <w:pPr>
        <w:spacing w:after="0" w:line="360" w:lineRule="auto"/>
        <w:ind w:left="5041"/>
        <w:rPr>
          <w:rFonts w:ascii="Times New Roman" w:eastAsia="Times New Roman" w:hAnsi="Times New Roman" w:cs="Times New Roman"/>
          <w:i/>
          <w:lang w:eastAsia="ru-RU"/>
        </w:rPr>
      </w:pPr>
    </w:p>
    <w:p w:rsidR="0056782C" w:rsidRDefault="0056782C" w:rsidP="00A53C73">
      <w:pPr>
        <w:spacing w:after="0" w:line="360" w:lineRule="auto"/>
        <w:ind w:left="5041"/>
        <w:rPr>
          <w:rFonts w:ascii="Times New Roman" w:eastAsia="Times New Roman" w:hAnsi="Times New Roman" w:cs="Times New Roman"/>
          <w:i/>
          <w:lang w:eastAsia="ru-RU"/>
        </w:rPr>
      </w:pPr>
    </w:p>
    <w:p w:rsidR="00102704" w:rsidRDefault="00D14C0F" w:rsidP="00A53C73">
      <w:pPr>
        <w:spacing w:after="0" w:line="360" w:lineRule="auto"/>
        <w:ind w:left="5041"/>
        <w:rPr>
          <w:rFonts w:ascii="Times New Roman" w:eastAsia="Times New Roman" w:hAnsi="Times New Roman" w:cs="Times New Roman"/>
          <w:i/>
          <w:lang w:eastAsia="ru-RU"/>
        </w:rPr>
      </w:pPr>
      <w:r w:rsidRPr="00A53C73">
        <w:rPr>
          <w:rFonts w:ascii="Times New Roman" w:eastAsia="Times New Roman" w:hAnsi="Times New Roman" w:cs="Times New Roman"/>
          <w:i/>
          <w:lang w:eastAsia="ru-RU"/>
        </w:rPr>
        <w:t xml:space="preserve">Приложение </w:t>
      </w:r>
      <w:r w:rsidR="0056782C">
        <w:rPr>
          <w:rFonts w:ascii="Times New Roman" w:eastAsia="Times New Roman" w:hAnsi="Times New Roman" w:cs="Times New Roman"/>
          <w:i/>
          <w:lang w:eastAsia="ru-RU"/>
        </w:rPr>
        <w:t>№</w:t>
      </w:r>
      <w:r w:rsidR="00D826B0">
        <w:rPr>
          <w:rFonts w:ascii="Times New Roman" w:eastAsia="Times New Roman" w:hAnsi="Times New Roman" w:cs="Times New Roman"/>
          <w:i/>
          <w:lang w:eastAsia="ru-RU"/>
        </w:rPr>
        <w:t xml:space="preserve"> 12</w:t>
      </w:r>
    </w:p>
    <w:p w:rsidR="00D14C0F" w:rsidRPr="00A53C73" w:rsidRDefault="00D14C0F" w:rsidP="00A53C73">
      <w:pPr>
        <w:spacing w:after="0" w:line="360" w:lineRule="auto"/>
        <w:ind w:left="5041"/>
        <w:rPr>
          <w:rFonts w:ascii="Times New Roman" w:eastAsia="Times New Roman" w:hAnsi="Times New Roman" w:cs="Times New Roman"/>
          <w:i/>
          <w:lang w:eastAsia="ru-RU"/>
        </w:rPr>
      </w:pPr>
      <w:r w:rsidRPr="00A53C73">
        <w:rPr>
          <w:rFonts w:ascii="Times New Roman" w:eastAsia="Times New Roman" w:hAnsi="Times New Roman" w:cs="Times New Roman"/>
          <w:i/>
          <w:lang w:eastAsia="ru-RU"/>
        </w:rPr>
        <w:t xml:space="preserve">к </w:t>
      </w:r>
      <w:r w:rsidR="00A53C73" w:rsidRPr="00A53C73">
        <w:rPr>
          <w:rFonts w:ascii="Times New Roman" w:eastAsia="Times New Roman" w:hAnsi="Times New Roman" w:cs="Times New Roman"/>
          <w:i/>
          <w:lang w:eastAsia="ru-RU"/>
        </w:rPr>
        <w:t>О</w:t>
      </w:r>
      <w:r w:rsidRPr="00A53C73">
        <w:rPr>
          <w:rFonts w:ascii="Times New Roman" w:eastAsia="Times New Roman" w:hAnsi="Times New Roman" w:cs="Times New Roman"/>
          <w:i/>
          <w:lang w:eastAsia="ru-RU"/>
        </w:rPr>
        <w:t>сновной образовательной программе основного общего образования</w:t>
      </w:r>
    </w:p>
    <w:p w:rsidR="00A53C73" w:rsidRDefault="004D77B2" w:rsidP="00A53C73">
      <w:pPr>
        <w:spacing w:after="0" w:line="360" w:lineRule="auto"/>
        <w:ind w:left="5041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М</w:t>
      </w:r>
      <w:r w:rsidR="00A53C73" w:rsidRPr="00A53C73">
        <w:rPr>
          <w:rFonts w:ascii="Times New Roman" w:eastAsia="Times New Roman" w:hAnsi="Times New Roman" w:cs="Times New Roman"/>
          <w:i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i/>
          <w:lang w:eastAsia="ru-RU"/>
        </w:rPr>
        <w:t>«Ключевская</w:t>
      </w:r>
      <w:r w:rsidR="00A53C73" w:rsidRPr="00A53C73">
        <w:rPr>
          <w:rFonts w:ascii="Times New Roman" w:eastAsia="Times New Roman" w:hAnsi="Times New Roman" w:cs="Times New Roman"/>
          <w:i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i/>
          <w:lang w:eastAsia="ru-RU"/>
        </w:rPr>
        <w:t>»</w:t>
      </w:r>
    </w:p>
    <w:p w:rsidR="00A53C73" w:rsidRPr="001251F1" w:rsidRDefault="00A53C73" w:rsidP="00A53C73">
      <w:pPr>
        <w:rPr>
          <w:rFonts w:ascii="Times New Roman" w:eastAsia="Times New Roman" w:hAnsi="Times New Roman" w:cs="Times New Roman"/>
          <w:i/>
          <w:lang w:eastAsia="ru-RU"/>
        </w:rPr>
      </w:pPr>
    </w:p>
    <w:p w:rsidR="001251F1" w:rsidRPr="001251F1" w:rsidRDefault="001251F1" w:rsidP="001251F1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251F1" w:rsidRPr="001251F1" w:rsidRDefault="001251F1" w:rsidP="001251F1">
      <w:pPr>
        <w:rPr>
          <w:rFonts w:ascii="Times New Roman" w:eastAsia="Times New Roman" w:hAnsi="Times New Roman" w:cs="Times New Roman"/>
          <w:lang w:eastAsia="ru-RU"/>
        </w:rPr>
      </w:pPr>
    </w:p>
    <w:p w:rsidR="001251F1" w:rsidRPr="001251F1" w:rsidRDefault="001251F1" w:rsidP="001251F1">
      <w:pPr>
        <w:rPr>
          <w:rFonts w:ascii="Times New Roman" w:eastAsia="Times New Roman" w:hAnsi="Times New Roman" w:cs="Times New Roman"/>
          <w:lang w:eastAsia="ru-RU"/>
        </w:rPr>
      </w:pPr>
    </w:p>
    <w:p w:rsidR="001251F1" w:rsidRPr="001251F1" w:rsidRDefault="001251F1" w:rsidP="001251F1">
      <w:pPr>
        <w:rPr>
          <w:rFonts w:ascii="Times New Roman" w:eastAsia="Times New Roman" w:hAnsi="Times New Roman" w:cs="Times New Roman"/>
          <w:lang w:eastAsia="ru-RU"/>
        </w:rPr>
      </w:pPr>
    </w:p>
    <w:p w:rsidR="001251F1" w:rsidRPr="001251F1" w:rsidRDefault="001251F1" w:rsidP="001251F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1251F1" w:rsidRPr="001251F1" w:rsidRDefault="001251F1" w:rsidP="001251F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1251F1" w:rsidRPr="001251F1" w:rsidRDefault="001251F1" w:rsidP="001251F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1251F1" w:rsidRPr="001251F1" w:rsidRDefault="001251F1" w:rsidP="001251F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1251F1" w:rsidRPr="001251F1" w:rsidRDefault="001251F1" w:rsidP="0055186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1251F1" w:rsidRPr="001251F1" w:rsidRDefault="001251F1" w:rsidP="001251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УЧЕБНОМУ ПРЕДМЕТУ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ГЕОМЕТРИЯ</w:t>
      </w:r>
      <w:r w:rsidRPr="001251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1251F1" w:rsidRPr="001251F1" w:rsidRDefault="001251F1" w:rsidP="001251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1F1" w:rsidRPr="001251F1" w:rsidRDefault="001251F1" w:rsidP="001251F1">
      <w:pPr>
        <w:jc w:val="center"/>
        <w:rPr>
          <w:rFonts w:ascii="Times New Roman" w:hAnsi="Times New Roman" w:cs="Times New Roman"/>
          <w:sz w:val="32"/>
          <w:szCs w:val="32"/>
        </w:rPr>
      </w:pPr>
      <w:r w:rsidRPr="001251F1">
        <w:rPr>
          <w:rFonts w:ascii="Times New Roman" w:hAnsi="Times New Roman" w:cs="Times New Roman"/>
          <w:sz w:val="32"/>
          <w:szCs w:val="32"/>
        </w:rPr>
        <w:t>основное общее образование</w:t>
      </w:r>
    </w:p>
    <w:p w:rsidR="001251F1" w:rsidRPr="001251F1" w:rsidRDefault="001251F1" w:rsidP="001251F1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251F1" w:rsidRPr="001251F1" w:rsidRDefault="001251F1" w:rsidP="001251F1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251F1" w:rsidRPr="001251F1" w:rsidRDefault="001251F1" w:rsidP="001251F1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251F1" w:rsidRPr="001251F1" w:rsidRDefault="001251F1" w:rsidP="001251F1">
      <w:pPr>
        <w:rPr>
          <w:rFonts w:ascii="Times New Roman" w:hAnsi="Times New Roman" w:cs="Times New Roman"/>
        </w:rPr>
      </w:pPr>
    </w:p>
    <w:p w:rsidR="001251F1" w:rsidRPr="001251F1" w:rsidRDefault="001251F1" w:rsidP="001251F1">
      <w:pPr>
        <w:rPr>
          <w:rFonts w:ascii="Times New Roman" w:hAnsi="Times New Roman" w:cs="Times New Roman"/>
        </w:rPr>
      </w:pPr>
    </w:p>
    <w:p w:rsidR="001251F1" w:rsidRPr="003E3B13" w:rsidRDefault="001251F1" w:rsidP="0056782C">
      <w:pPr>
        <w:jc w:val="center"/>
        <w:rPr>
          <w:rFonts w:ascii="Times New Roman" w:hAnsi="Times New Roman" w:cs="Times New Roman"/>
          <w:sz w:val="24"/>
        </w:rPr>
      </w:pPr>
      <w:r w:rsidRPr="003E3B13">
        <w:rPr>
          <w:rFonts w:ascii="Times New Roman" w:hAnsi="Times New Roman" w:cs="Times New Roman"/>
          <w:sz w:val="24"/>
        </w:rPr>
        <w:t>с</w:t>
      </w:r>
      <w:proofErr w:type="gramStart"/>
      <w:r w:rsidRPr="003E3B13">
        <w:rPr>
          <w:rFonts w:ascii="Times New Roman" w:hAnsi="Times New Roman" w:cs="Times New Roman"/>
          <w:sz w:val="24"/>
        </w:rPr>
        <w:t>.К</w:t>
      </w:r>
      <w:proofErr w:type="gramEnd"/>
      <w:r w:rsidRPr="003E3B13">
        <w:rPr>
          <w:rFonts w:ascii="Times New Roman" w:hAnsi="Times New Roman" w:cs="Times New Roman"/>
          <w:sz w:val="24"/>
        </w:rPr>
        <w:t>лючи</w:t>
      </w:r>
    </w:p>
    <w:p w:rsidR="00EB78D8" w:rsidRDefault="00EB78D8" w:rsidP="00EB78D8">
      <w:pPr>
        <w:pStyle w:val="a4"/>
        <w:ind w:left="5747"/>
        <w:rPr>
          <w:rFonts w:ascii="Times New Roman" w:eastAsiaTheme="minorHAnsi" w:hAnsi="Times New Roman"/>
          <w:sz w:val="32"/>
          <w:szCs w:val="22"/>
          <w:lang w:eastAsia="en-US"/>
        </w:rPr>
      </w:pPr>
    </w:p>
    <w:p w:rsidR="00BB0A58" w:rsidRDefault="00EB78D8" w:rsidP="00D826B0">
      <w:pPr>
        <w:pStyle w:val="a4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1.ПЛАНИРУЕМЫЕ </w:t>
      </w:r>
      <w:r w:rsidR="00571D13" w:rsidRPr="00DE0479">
        <w:rPr>
          <w:rFonts w:ascii="Times New Roman" w:hAnsi="Times New Roman"/>
          <w:b/>
        </w:rPr>
        <w:t>РЕЗУЛЬТАТЫ</w:t>
      </w:r>
      <w:r w:rsidR="00BA6AF9">
        <w:rPr>
          <w:rFonts w:ascii="Times New Roman" w:hAnsi="Times New Roman"/>
          <w:b/>
        </w:rPr>
        <w:t xml:space="preserve"> ОСВОЕНИЯ</w:t>
      </w:r>
      <w:r>
        <w:rPr>
          <w:rFonts w:ascii="Times New Roman" w:hAnsi="Times New Roman"/>
          <w:b/>
        </w:rPr>
        <w:t>УЧЕБНОГОПРЕДМЕТА</w:t>
      </w:r>
      <w:r w:rsidR="00D826B0">
        <w:rPr>
          <w:rFonts w:ascii="Times New Roman" w:hAnsi="Times New Roman"/>
          <w:b/>
        </w:rPr>
        <w:t xml:space="preserve"> </w:t>
      </w:r>
      <w:r w:rsidR="00E5733D" w:rsidRPr="00DE0479">
        <w:rPr>
          <w:rFonts w:ascii="Times New Roman" w:hAnsi="Times New Roman"/>
          <w:b/>
        </w:rPr>
        <w:t>«ГЕОМЕТРИЯ»</w:t>
      </w:r>
    </w:p>
    <w:p w:rsidR="00EB78D8" w:rsidRPr="00DE0479" w:rsidRDefault="00EB78D8" w:rsidP="00EB78D8">
      <w:pPr>
        <w:pStyle w:val="a4"/>
        <w:ind w:left="5747"/>
        <w:jc w:val="both"/>
        <w:rPr>
          <w:rFonts w:ascii="Times New Roman" w:hAnsi="Times New Roman"/>
          <w:b/>
        </w:rPr>
      </w:pPr>
    </w:p>
    <w:p w:rsidR="003616E4" w:rsidRPr="00DE0479" w:rsidRDefault="003616E4" w:rsidP="003616E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Планируемые результаты опираются на </w:t>
      </w:r>
      <w:r w:rsidRPr="00DE0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ведущие целевые установки</w:t>
      </w:r>
      <w:r w:rsidRPr="00DE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отражающие основной, сущностный вклад изучаемой программы в развитие личности обучающихся, их способностей.</w:t>
      </w:r>
    </w:p>
    <w:p w:rsidR="003616E4" w:rsidRPr="00DE0479" w:rsidRDefault="003616E4" w:rsidP="003616E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стру</w:t>
      </w: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ктуре планируемых результатов выделяется </w:t>
      </w:r>
      <w:r w:rsidRPr="00DE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следующие группы: </w:t>
      </w:r>
    </w:p>
    <w:p w:rsidR="003616E4" w:rsidRPr="00DE0479" w:rsidRDefault="003616E4" w:rsidP="003616E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 Личностные результаты </w:t>
      </w: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в соответствии с группой личностных результатов и раскрывают и детализируют основные направленности этих  результатов. Оценка достижения этой группы планируемых результатов ведется в ходе процедур, допускающих предоставление и использование </w:t>
      </w:r>
      <w:r w:rsidRPr="00DE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исключительно неперсонифицированной</w:t>
      </w: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информации. </w:t>
      </w:r>
    </w:p>
    <w:p w:rsidR="003616E4" w:rsidRPr="00DE0479" w:rsidRDefault="003616E4" w:rsidP="003616E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Метапредметные результаты </w:t>
      </w: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в соответствии с подгруппами универсальных учебных действий,  раскрывают и детализируют основные направленности метапредметных результатов. </w:t>
      </w:r>
    </w:p>
    <w:p w:rsidR="003616E4" w:rsidRPr="00DE0479" w:rsidRDefault="003616E4" w:rsidP="003616E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Предметные результаты </w:t>
      </w: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в соответствии с группами результатов учебного предмета, раскрывают и детализируют их.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приводятся в блоках</w:t>
      </w:r>
      <w:r w:rsidRPr="00DE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научится» и «Выпускник получит возможность научиться».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результаты, отнесенные к блоку «Выпускник научится», ориентируют пользователя в том, достижение какого уровня освоения учебных действий с изучаемым опорным учебным материалом ожидается от выпускника. Критериями отбора результатов служат их значимость для решения основных задач образования на данном уровне и необходимость для последующего обучения, а также потенциальная возможность их достижения большинством обучающихся. Иными словами, в этот блок включается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могут быть освоены всеми обучающихся.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достижения планируемых результатов этого блока на уровне ведется с помощью заданий базового уровня, а на уровне действий, составляющих зону ближайшего развития большинства обучающихся, – с помощью заданий повышенного уровня. Успешное выполнение </w:t>
      </w:r>
      <w:proofErr w:type="gramStart"/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базового уровня служит единственным основанием для положительного решения вопроса о возможности перехода на следующий уровень обучения.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блоке «Выпускник получит возможность научиться»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предмета. Уровень достижений, соответствующий планируемым результатам этого блока, могут продемонстрировать </w:t>
      </w:r>
      <w:proofErr w:type="gramStart"/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</w:t>
      </w:r>
      <w:proofErr w:type="gramEnd"/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мотивированные и способные обучающиеся. В повседневной практике преподавания цели данного блока  не отрабатываются со всеми без исключения обучающимися как в силу повышенной сложности учебных действий, так и в силу повышенной сложности учебного материала и/или его пропедевтического характера на данном уровне обучения. Оценка достижения планируемых результатов  ведется преимущественно в ходе процедур, допускающих предоставление и использование исключительно неперсонифицированной информации. Соответствующая группа результатов в тексте выделена курсивом. 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Задания, ориентированные на оценку достижения планируемых результатов из блока «Выпускник получит возможность научиться», могут включаться в материалы итогового контроля блока «Выпускник научится». </w:t>
      </w:r>
      <w:proofErr w:type="gramStart"/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цели такого включения – предоставить возможность обучающимся продемонстрировать овладение более высоким (по сравнению </w:t>
      </w: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базовым) уровнем достижений и выявить динамику роста численности наиболее подготовленных обучающихся.</w:t>
      </w:r>
      <w:proofErr w:type="gramEnd"/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невыполнение обучающимися заданий, с помощью которых ведется оценка достижения планируемых результатов данного блока, не является препятствием для перехода на следующий уровень обучения. В ряде случаев достижение планируемых результатов этого блока целесообразно вести в ходе текущего и промежуточного оценивания, а полученные результаты фиксировать в виде накопленной оценки (например, в форме портфеля достижений) и учитывать при определении итоговой оценки.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Подобная структура представления планируемых результатов подчеркивает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основаны на </w:t>
      </w:r>
      <w:r w:rsidRPr="00DE0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дифференциации требований</w:t>
      </w: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подготовке обучающихся.</w:t>
      </w:r>
    </w:p>
    <w:p w:rsidR="003616E4" w:rsidRPr="00DE0479" w:rsidRDefault="003616E4" w:rsidP="003616E4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Личностные результаты освоения учебного предмета «Математика»: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Российская гражданская идентичность: патриотизм, уважение к Отечеству, прошлому и настоящему многонационального народа России.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ценностям народов России и народов мира. Чувство ответственности и долга перед Родиной.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Ответственное отношение к учению. Готовность и способность </w:t>
      </w:r>
      <w:proofErr w:type="gramStart"/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саморазвитию и самообразованию на основе мотивации к обучению и познанию. 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мира.</w:t>
      </w:r>
      <w:proofErr w:type="gramEnd"/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и способность вести диалог с другими людьми и достигать в нем взаимопонимания. 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Освоенность социальных норм, правил поведения, ролей и форм социальной жизни в группах и сообществах, включая взрослые и социальные сообщества.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способностей. 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Развитость морального сознания и компетентности в решении моральных проблем на основе личностного выбора, сформированность нравственных чувств и нравственного поведения, осознанного и ответственного отношения к собственным поступкам.</w:t>
      </w:r>
    </w:p>
    <w:p w:rsidR="003616E4" w:rsidRPr="00DE0479" w:rsidRDefault="003616E4" w:rsidP="003616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Сформированность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Сформированность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Сформированность основ экологической культуры, соответствующей современному уровню экологического мышления, наличие опыта экологически </w:t>
      </w: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ориентированной рефлексивно-оценочной и практической деятельности в жизненных ситуациях.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Развитость эстетического сознания через освоение художественного наследия народов России и мира, творческой деятельности эстетического характера (эстетическое, эмоционально-ценностное видение окружающего мира; способность к эмоционально-ценностному освоению мира, самовыражению).</w:t>
      </w:r>
    </w:p>
    <w:p w:rsidR="003616E4" w:rsidRPr="00DE0479" w:rsidRDefault="003616E4" w:rsidP="003616E4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04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Метапредметные результаты </w:t>
      </w:r>
      <w:r w:rsidRPr="00DE04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освоения учебного предмета «</w:t>
      </w:r>
      <w:r w:rsidR="003F5257" w:rsidRPr="00DE04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Геометрия</w:t>
      </w:r>
      <w:r w:rsidRPr="00DE04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»: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Метапредметные результаты включают освоенные </w:t>
      </w:r>
      <w:proofErr w:type="gramStart"/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межпредметные понятия и универсальные учебные действия (регулятивные, познавательные, коммуникативные).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Межпредметные понятия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Условием формирования межпредметных понятий,  таких, как система, </w:t>
      </w:r>
      <w:r w:rsidRPr="00DE0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факт, закономерность, феномен, анализ, синтез </w:t>
      </w: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овладение обучающимися основами читательской компетенции, приобретение навыков работы с информацией, участие  в проектной деятельности</w:t>
      </w:r>
      <w:proofErr w:type="gramStart"/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уроках по учебному предмету «Математика» будет продолжена работа по формированию и развитию </w:t>
      </w:r>
      <w:r w:rsidRPr="00DE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 читательской компетенции</w:t>
      </w: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учебного предмета «Математика» обучающиеся усовершенствуют приобретенные на первом уровне </w:t>
      </w:r>
      <w:r w:rsidRPr="00DE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навыки работы с информацией</w:t>
      </w: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 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заполнять и дополнять таблицы, схемы, диаграммы, тексты. 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изучения учебного предмета «Математика» обучающиеся </w:t>
      </w:r>
      <w:r w:rsidRPr="00DE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приобретут опыт проектной деятельности</w:t>
      </w: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</w:t>
      </w:r>
    </w:p>
    <w:p w:rsidR="003616E4" w:rsidRPr="00DE0479" w:rsidRDefault="003616E4" w:rsidP="003616E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3616E4" w:rsidRPr="00DE0479" w:rsidRDefault="003616E4" w:rsidP="003616E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анализировать существующие и планировать будущие образовательные результаты; </w:t>
      </w:r>
    </w:p>
    <w:p w:rsidR="003616E4" w:rsidRPr="00DE0479" w:rsidRDefault="003616E4" w:rsidP="003616E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идентифицировать собственные проблемы и определять главную проблему; </w:t>
      </w:r>
    </w:p>
    <w:p w:rsidR="003616E4" w:rsidRPr="00DE0479" w:rsidRDefault="003616E4" w:rsidP="003616E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выдвигать версии решения проблемы, формулировать гипотезы, предвосхищать конечный результат; </w:t>
      </w:r>
    </w:p>
    <w:p w:rsidR="003616E4" w:rsidRPr="00DE0479" w:rsidRDefault="003616E4" w:rsidP="003616E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ставить цель деятельности на основе определенной проблемы и существующих возможностей; </w:t>
      </w:r>
    </w:p>
    <w:p w:rsidR="003616E4" w:rsidRPr="00DE0479" w:rsidRDefault="003616E4" w:rsidP="003616E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формулировать учебные задачи как шаги достижения поставленной цели деятельности; </w:t>
      </w:r>
    </w:p>
    <w:p w:rsidR="003616E4" w:rsidRPr="00DE0479" w:rsidRDefault="003616E4" w:rsidP="003616E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3616E4" w:rsidRPr="00DE0479" w:rsidRDefault="003616E4" w:rsidP="003616E4">
      <w:pPr>
        <w:widowControl w:val="0"/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необходимые действия в соответствии с учебной и познавательной задачей и составлять алгоритм их выполнения;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обосновывать и осуществлять выбор наиболее эффективных способов решения учебных и познавательных задач;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определять/находить, в том числе из предложенных вариантов, условия для выполнения учебной и познавательной задачи;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выбирать из предложенных вариантов и самостоятельно искать средства/ресурсы для решения задачи/достижения цели;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составлять план решения проблемы (выполнения проекта, проведения исследования);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потенциальные затруднения при решении учебной и познавательной задачи и находить средства для их устранения;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описывать свой опыт, оформляя его для передачи другим людям в виде технологии решения практических задач определенного класса;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и корректировать свою индивидуальную образовательную траекторию.</w:t>
      </w:r>
    </w:p>
    <w:p w:rsidR="003616E4" w:rsidRPr="00DE0479" w:rsidRDefault="003616E4" w:rsidP="003616E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систематизировать (в том числе выбирать приоритетные) критерии планируемых результатов и оценки своей деятельности;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оценивать свою деятельность, аргументируя причины достижения или отсутствия планируемого результата;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сверять свои действия с целью и, при необходимости, исправлять ошибки самостоятельно.</w:t>
      </w:r>
    </w:p>
    <w:p w:rsidR="003616E4" w:rsidRPr="00DE0479" w:rsidRDefault="003616E4" w:rsidP="003616E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Умение оценивать правильность выполнения учебной задачи, собственные возможности ее решения. Обучающийся сможет: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критерии правильности (корректности) выполнения учебной задачи;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анализировать и обосновывать применение соответствующего инструментария для выполнения учебной задачи;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фиксировать и анализировать динамику собственных образовательных результатов.</w:t>
      </w:r>
    </w:p>
    <w:p w:rsidR="003616E4" w:rsidRPr="00DE0479" w:rsidRDefault="003616E4" w:rsidP="003616E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соотносить реальные и планируемые результаты индивидуальной образовательной деятельности и делать выводы;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принимать решение в учебной ситуации и нести за него ответственность;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самостоятельно определять причины своего успеха или неуспеха и находить способы выхода из ситуации неуспеха;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</w:t>
      </w:r>
    </w:p>
    <w:p w:rsidR="003616E4" w:rsidRPr="00DE0479" w:rsidRDefault="003616E4" w:rsidP="003616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сможет: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подбирать слова, соподчиненные ключевому слову, определяющие его признаки и свойства;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выстраивать логическую цепочку, состоящую из ключевого слова и соподчиненных ему слов;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общий признак двух или нескольких предметов или явлений и объяснять их сходство;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объединять предметы и явления в группы по определенным признакам, сравнивать, классифицировать и обобщать факты и явления;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выделять явление из общего ряда других явлений;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строить рассуждение от общих закономерностей к частным явлениям и от частных явлений к общим закономерностям;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строить рассуждение на основе сравнения предметов и явлений, выделяя при этом общие признаки;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излагать полученную информацию, интерпретируя ее в контексте решаемой </w:t>
      </w: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задачи;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вербализовать эмоциональное впечатление, оказанное на него источником;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3616E4" w:rsidRPr="00DE0479" w:rsidRDefault="003616E4" w:rsidP="003616E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обозначать символом и знаком предмет и/или явление;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логические связи между предметами и/или явлениями, обозначать данные логические связи с помощью знаков в схеме;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создавать абстрактный или реальный образ предмета и/или явления;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строить модель/схему на основе условий задачи и/или способа ее решения;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преобразовывать модели с целью выявления общих законов, определяющих предметную область;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текстовое</w:t>
      </w:r>
      <w:proofErr w:type="gramEnd"/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наоборот;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строить доказательство: прямое, косвенное, от противного;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3616E4" w:rsidRPr="00DE0479" w:rsidRDefault="003616E4" w:rsidP="003616E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Смысловое чтение. Обучающийся сможет: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находить в тексте требуемую информацию (в соответствии с целями своей деятельности);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ориентироваться в содержании текста, понимать целостный смысл текста, структурировать текст;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устанавливать взаимосвязь описанных в тексте событий, явлений, процессов;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резюмировать главную идею текста;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non-fiction</w:t>
      </w:r>
      <w:proofErr w:type="spellEnd"/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критически оценивать содержание и форму текста.</w:t>
      </w:r>
    </w:p>
    <w:p w:rsidR="003616E4" w:rsidRPr="00DE0479" w:rsidRDefault="003616E4" w:rsidP="003616E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свое отношение к природной среде;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анализировать влияние экологических факторов на среду обитания живых организмов;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причинный и вероятностный анализ экологических ситуаций;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прогнозировать изменения ситуации при смене действия одного фактора на действие другого фактора;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распространять экологические знания и участвовать в практических делах по защите окружающей среды;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выражать свое отношение к природе через рисунки, сочинения, модели, проектные работы.</w:t>
      </w:r>
    </w:p>
    <w:p w:rsidR="003616E4" w:rsidRPr="00DE0479" w:rsidRDefault="003616E4" w:rsidP="00361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3616E4" w:rsidRPr="00DE0479" w:rsidRDefault="003616E4" w:rsidP="003616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79">
        <w:rPr>
          <w:rFonts w:ascii="Times New Roman" w:eastAsia="Times New Roman" w:hAnsi="Times New Roman" w:cs="Times New Roman"/>
          <w:sz w:val="24"/>
          <w:szCs w:val="24"/>
        </w:rPr>
        <w:t xml:space="preserve">- определять необходимые ключевые поисковые слова и запросы; </w:t>
      </w:r>
    </w:p>
    <w:p w:rsidR="003616E4" w:rsidRPr="00DE0479" w:rsidRDefault="003616E4" w:rsidP="003616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79">
        <w:rPr>
          <w:rFonts w:ascii="Times New Roman" w:eastAsia="Times New Roman" w:hAnsi="Times New Roman" w:cs="Times New Roman"/>
          <w:sz w:val="24"/>
          <w:szCs w:val="24"/>
        </w:rPr>
        <w:t xml:space="preserve">- осуществлять взаимодействие с электронными поисковыми системами, словарями; </w:t>
      </w:r>
    </w:p>
    <w:p w:rsidR="003616E4" w:rsidRPr="00DE0479" w:rsidRDefault="003616E4" w:rsidP="003616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79">
        <w:rPr>
          <w:rFonts w:ascii="Times New Roman" w:eastAsia="Times New Roman" w:hAnsi="Times New Roman" w:cs="Times New Roman"/>
          <w:sz w:val="24"/>
          <w:szCs w:val="24"/>
        </w:rPr>
        <w:t xml:space="preserve">- формировать множественную выборку из поисковых источников для объективизации результатов поиска; </w:t>
      </w:r>
    </w:p>
    <w:p w:rsidR="003616E4" w:rsidRPr="00DE0479" w:rsidRDefault="003616E4" w:rsidP="003616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79">
        <w:rPr>
          <w:rFonts w:ascii="Times New Roman" w:eastAsia="Times New Roman" w:hAnsi="Times New Roman" w:cs="Times New Roman"/>
          <w:sz w:val="24"/>
          <w:szCs w:val="24"/>
        </w:rPr>
        <w:t>- соотносить полученные результаты поиска со своей деятельностью.</w:t>
      </w:r>
    </w:p>
    <w:p w:rsidR="003616E4" w:rsidRPr="00DE0479" w:rsidRDefault="003616E4" w:rsidP="00361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</w:t>
      </w:r>
    </w:p>
    <w:p w:rsidR="003616E4" w:rsidRPr="00DE0479" w:rsidRDefault="003616E4" w:rsidP="003616E4">
      <w:pPr>
        <w:widowControl w:val="0"/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79">
        <w:rPr>
          <w:rFonts w:ascii="Times New Roman" w:eastAsia="Times New Roman" w:hAnsi="Times New Roman" w:cs="Times New Roman"/>
          <w:sz w:val="24"/>
          <w:szCs w:val="24"/>
        </w:rPr>
        <w:t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возможные роли в совместной деятельности;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играть определенную роль в совместной деятельности;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  <w:proofErr w:type="gramEnd"/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свои действия и действия партнера, которые способствовали или препятствовали продуктивной коммуникации;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строить позитивные отношения в процессе учебной и познавательной деятельности;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предлагать альтернативное решение в конфликтной ситуации;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выделять общую точку зрения в дискуссии;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договариваться о правилах и вопросах для обсуждения в соответствии с поставленной перед группой задачей;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организовывать учебное взаимодействие в группе (определять общие цели, распределять роли, договариваться друг с другом и т. д.);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3616E4" w:rsidRPr="00DE0479" w:rsidRDefault="003616E4" w:rsidP="003616E4">
      <w:pPr>
        <w:widowControl w:val="0"/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задачу коммуникации и в соответствии с ней отбирать речевые средства;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отбирать и использовать речевые средства в процессе коммуникации с другими людьми (диалог в паре, в малой группе и т. д.);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представлять в устной или письменной форме развернутый план собственной деятельности;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соблюдать нормы публичной речи, регламент в монологе и дискуссии в соответствии с коммуникативной задачей;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высказывать и обосновывать мнение (суждение) и запрашивать мнение партнера в рамках диалога;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принимать решение в ходе диалога и согласовывать его с собеседником;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создавать письменные «клишированные» и оригинальные тексты с использованием необходимых речевых средств;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вербальные средства (средства логической связи) для выделения смысловых блоков своего выступления;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невербальные средства или наглядные материалы, подготовленные/отобранные под руководством учителя;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Формирование и развитие компетентности в области использования информационно-коммуникационных технологий (далее – ИКТ), мотивации к овладению культурой активного пользования словарями и другими поисковыми системами.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целенаправленно искать и использовать информационные ресурсы, необходимые для решения учебных и практических задач с помощью средств ИКТ, словарей и других поисковых систем;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выделять информационный аспект задачи, оперировать данными, использовать модель решения задачи;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информацию с учетом этических и правовых норм; 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3616E4" w:rsidRPr="00DE0479" w:rsidRDefault="003616E4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4D3107" w:rsidRPr="00DE0479" w:rsidRDefault="004D3107" w:rsidP="003616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479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4D3107" w:rsidRPr="00DE0479" w:rsidRDefault="004D3107" w:rsidP="004D3107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>Оперировать на базовом уровне понятиями геометрических фигур;</w:t>
      </w:r>
    </w:p>
    <w:p w:rsidR="004D3107" w:rsidRPr="00DE0479" w:rsidRDefault="004D3107" w:rsidP="004D3107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>извлекать информацию о геометрических фигурах, представленную на чертежах в явном виде;</w:t>
      </w:r>
    </w:p>
    <w:p w:rsidR="004D3107" w:rsidRPr="00DE0479" w:rsidRDefault="004D3107" w:rsidP="004D3107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>применять для решения задач геометрические факты, если условия их применения заданы в явной форме;</w:t>
      </w:r>
    </w:p>
    <w:p w:rsidR="004D3107" w:rsidRPr="00DE0479" w:rsidRDefault="004D3107" w:rsidP="004D3107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 xml:space="preserve">решать задачи на нахождение геометрических величин по образцам или алгоритмам. </w:t>
      </w:r>
    </w:p>
    <w:p w:rsidR="004D3107" w:rsidRPr="00DE0479" w:rsidRDefault="004D3107" w:rsidP="004D3107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4D3107" w:rsidRPr="00DE0479" w:rsidRDefault="004D3107" w:rsidP="004D3107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4D3107" w:rsidRPr="00DE0479" w:rsidRDefault="004D3107" w:rsidP="004D310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E0479">
        <w:rPr>
          <w:rFonts w:ascii="Times New Roman" w:hAnsi="Times New Roman"/>
          <w:b/>
          <w:bCs/>
          <w:sz w:val="24"/>
          <w:szCs w:val="24"/>
        </w:rPr>
        <w:t>Отношения</w:t>
      </w:r>
    </w:p>
    <w:p w:rsidR="004D3107" w:rsidRPr="00DE0479" w:rsidRDefault="004D3107" w:rsidP="004D3107">
      <w:pPr>
        <w:numPr>
          <w:ilvl w:val="0"/>
          <w:numId w:val="2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E0479">
        <w:rPr>
          <w:rFonts w:ascii="Times New Roman" w:hAnsi="Times New Roman"/>
          <w:sz w:val="24"/>
          <w:szCs w:val="24"/>
          <w:lang w:eastAsia="ru-RU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  <w:proofErr w:type="gramEnd"/>
    </w:p>
    <w:p w:rsidR="004D3107" w:rsidRPr="00DE0479" w:rsidRDefault="004D3107" w:rsidP="004D3107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4D3107" w:rsidRPr="00DE0479" w:rsidRDefault="004D3107" w:rsidP="004D3107">
      <w:pPr>
        <w:pStyle w:val="a4"/>
        <w:numPr>
          <w:ilvl w:val="0"/>
          <w:numId w:val="2"/>
        </w:numPr>
        <w:tabs>
          <w:tab w:val="left" w:pos="34"/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DE0479">
        <w:rPr>
          <w:rFonts w:ascii="Times New Roman" w:hAnsi="Times New Roman"/>
        </w:rPr>
        <w:t>использовать отношения для решения простейших задач, возникающих в реальной жизни.</w:t>
      </w:r>
    </w:p>
    <w:p w:rsidR="004D3107" w:rsidRPr="00DE0479" w:rsidRDefault="004D3107" w:rsidP="004D31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4D3107" w:rsidRPr="00DE0479" w:rsidRDefault="004D3107" w:rsidP="004D3107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4D3107" w:rsidRPr="00DE0479" w:rsidRDefault="004D3107" w:rsidP="004D3107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lastRenderedPageBreak/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4D3107" w:rsidRPr="00DE0479" w:rsidRDefault="004D3107" w:rsidP="004D3107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4D3107" w:rsidRPr="00DE0479" w:rsidRDefault="004D3107" w:rsidP="004D31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4D3107" w:rsidRPr="00DE0479" w:rsidRDefault="004D3107" w:rsidP="004D3107">
      <w:pPr>
        <w:pStyle w:val="a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4D3107" w:rsidRPr="00DE0479" w:rsidRDefault="004D3107" w:rsidP="004D31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>Геометрические построения</w:t>
      </w:r>
    </w:p>
    <w:p w:rsidR="004D3107" w:rsidRPr="00DE0479" w:rsidRDefault="004D3107" w:rsidP="004D3107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0479">
        <w:rPr>
          <w:rFonts w:ascii="Times New Roman" w:hAnsi="Times New Roman"/>
          <w:sz w:val="24"/>
          <w:szCs w:val="24"/>
          <w:lang w:eastAsia="ru-RU"/>
        </w:rPr>
        <w:t>Изображать типовые плоские фигуры и фигуры в пространстве от руки и с помощью инструментов.</w:t>
      </w:r>
    </w:p>
    <w:p w:rsidR="004D3107" w:rsidRPr="00DE0479" w:rsidRDefault="004D3107" w:rsidP="004D3107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4D3107" w:rsidRPr="00DE0479" w:rsidRDefault="004D3107" w:rsidP="004D3107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0479">
        <w:rPr>
          <w:rFonts w:ascii="Times New Roman" w:hAnsi="Times New Roman"/>
          <w:sz w:val="24"/>
          <w:szCs w:val="24"/>
        </w:rPr>
        <w:t>выполнять простейшие построения на местности, необходимые в реальной жизни.</w:t>
      </w:r>
    </w:p>
    <w:p w:rsidR="004D3107" w:rsidRPr="00DE0479" w:rsidRDefault="004D3107" w:rsidP="004D31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>Геометрические преобразования</w:t>
      </w:r>
    </w:p>
    <w:p w:rsidR="004D3107" w:rsidRPr="00DE0479" w:rsidRDefault="004D3107" w:rsidP="004D3107">
      <w:pPr>
        <w:pStyle w:val="a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>Строить фигуру, симметричную данной фигуре относительно оси и точки.</w:t>
      </w:r>
    </w:p>
    <w:p w:rsidR="004D3107" w:rsidRPr="00DE0479" w:rsidRDefault="004D3107" w:rsidP="004D31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4D3107" w:rsidRPr="00DE0479" w:rsidRDefault="004D3107" w:rsidP="004D3107">
      <w:pPr>
        <w:pStyle w:val="a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>распознавать движение объектов в окружающем мире;</w:t>
      </w:r>
    </w:p>
    <w:p w:rsidR="004D3107" w:rsidRPr="00DE0479" w:rsidRDefault="004D3107" w:rsidP="004D3107">
      <w:pPr>
        <w:pStyle w:val="a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>распознавать симметричные фигуры в окружающем мире.</w:t>
      </w:r>
    </w:p>
    <w:p w:rsidR="004D3107" w:rsidRPr="00DE0479" w:rsidRDefault="004D3107" w:rsidP="004D31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>Векторы и координаты на плоскости</w:t>
      </w:r>
    </w:p>
    <w:p w:rsidR="004D3107" w:rsidRPr="00DE0479" w:rsidRDefault="004D3107" w:rsidP="004D3107">
      <w:pPr>
        <w:pStyle w:val="a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>Оперировать на базовом уровне понятиями вектор, сумма векторов</w:t>
      </w:r>
      <w:r w:rsidRPr="00DE0479">
        <w:rPr>
          <w:rFonts w:ascii="Times New Roman" w:hAnsi="Times New Roman"/>
          <w:i/>
          <w:sz w:val="24"/>
          <w:szCs w:val="24"/>
        </w:rPr>
        <w:t xml:space="preserve">, </w:t>
      </w:r>
      <w:r w:rsidRPr="00DE0479">
        <w:rPr>
          <w:rFonts w:ascii="Times New Roman" w:hAnsi="Times New Roman"/>
          <w:sz w:val="24"/>
          <w:szCs w:val="24"/>
        </w:rPr>
        <w:t>произведение вектора на число</w:t>
      </w:r>
      <w:proofErr w:type="gramStart"/>
      <w:r w:rsidRPr="00DE0479">
        <w:rPr>
          <w:rFonts w:ascii="Times New Roman" w:hAnsi="Times New Roman"/>
          <w:sz w:val="24"/>
          <w:szCs w:val="24"/>
        </w:rPr>
        <w:t>,к</w:t>
      </w:r>
      <w:proofErr w:type="gramEnd"/>
      <w:r w:rsidRPr="00DE0479">
        <w:rPr>
          <w:rFonts w:ascii="Times New Roman" w:hAnsi="Times New Roman"/>
          <w:sz w:val="24"/>
          <w:szCs w:val="24"/>
        </w:rPr>
        <w:t>оординаты на плоскости;</w:t>
      </w:r>
    </w:p>
    <w:p w:rsidR="004D3107" w:rsidRPr="00DE0479" w:rsidRDefault="004D3107" w:rsidP="004D3107">
      <w:pPr>
        <w:pStyle w:val="a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>определять приближенно координаты точки по ее изображению на координатной плоскости.</w:t>
      </w:r>
    </w:p>
    <w:p w:rsidR="004D3107" w:rsidRPr="00DE0479" w:rsidRDefault="004D3107" w:rsidP="004D3107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4D3107" w:rsidRPr="00DE0479" w:rsidRDefault="004D3107" w:rsidP="004D310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>использовать векторы для решения простейших задач на определение скорости относительного движения.</w:t>
      </w:r>
    </w:p>
    <w:p w:rsidR="004D3107" w:rsidRPr="00DE0479" w:rsidRDefault="004D3107" w:rsidP="004D310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E0479">
        <w:rPr>
          <w:rFonts w:ascii="Times New Roman" w:hAnsi="Times New Roman"/>
          <w:b/>
          <w:bCs/>
          <w:sz w:val="24"/>
          <w:szCs w:val="24"/>
        </w:rPr>
        <w:t xml:space="preserve">Методы математики </w:t>
      </w:r>
    </w:p>
    <w:p w:rsidR="004D3107" w:rsidRPr="00DE0479" w:rsidRDefault="004D3107" w:rsidP="004D3107">
      <w:pPr>
        <w:numPr>
          <w:ilvl w:val="0"/>
          <w:numId w:val="9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0479">
        <w:rPr>
          <w:rFonts w:ascii="Times New Roman" w:hAnsi="Times New Roman"/>
          <w:sz w:val="24"/>
          <w:szCs w:val="24"/>
          <w:lang w:eastAsia="ru-RU"/>
        </w:rPr>
        <w:t>Выбирать подходящий изученный метод для решения изученных типов математических задач;</w:t>
      </w:r>
    </w:p>
    <w:p w:rsidR="004D3107" w:rsidRPr="00DE0479" w:rsidRDefault="004D3107" w:rsidP="004D310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4D3107" w:rsidRPr="00DE0479" w:rsidRDefault="004D3107" w:rsidP="004D31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4D3107" w:rsidRPr="00DE0479" w:rsidRDefault="004D3107" w:rsidP="004D3107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t xml:space="preserve">Оперировать понятиями геометрических фигур; </w:t>
      </w:r>
    </w:p>
    <w:p w:rsidR="004D3107" w:rsidRPr="00DE0479" w:rsidRDefault="004D3107" w:rsidP="004D3107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4D3107" w:rsidRPr="00DE0479" w:rsidRDefault="004D3107" w:rsidP="004D3107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4D3107" w:rsidRPr="00DE0479" w:rsidRDefault="004D3107" w:rsidP="004D3107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t>формулировать в простейших случаях свойства и признаки фигур;</w:t>
      </w:r>
    </w:p>
    <w:p w:rsidR="004D3107" w:rsidRPr="00DE0479" w:rsidRDefault="004D3107" w:rsidP="004D3107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t>доказывать геометрические утверждения;</w:t>
      </w:r>
    </w:p>
    <w:p w:rsidR="004D3107" w:rsidRPr="00DE0479" w:rsidRDefault="004D3107" w:rsidP="004D3107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t>владеть стандартной классификацией плоских фигур (треугольников и четырехугольников).</w:t>
      </w:r>
    </w:p>
    <w:p w:rsidR="004D3107" w:rsidRPr="00DE0479" w:rsidRDefault="004D3107" w:rsidP="004D31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4D3107" w:rsidRPr="00DE0479" w:rsidRDefault="004D3107" w:rsidP="004D3107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t xml:space="preserve">использовать свойства геометрических фигур для решения </w:t>
      </w:r>
      <w:r w:rsidRPr="00DE0479">
        <w:rPr>
          <w:rStyle w:val="dash041e0431044b0447043d044b0439char1"/>
          <w:i/>
        </w:rPr>
        <w:t>задач практического характера и задач из смежных дисциплин.</w:t>
      </w:r>
    </w:p>
    <w:p w:rsidR="004D3107" w:rsidRPr="00DE0479" w:rsidRDefault="004D3107" w:rsidP="004D310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E0479">
        <w:rPr>
          <w:rFonts w:ascii="Times New Roman" w:hAnsi="Times New Roman"/>
          <w:b/>
          <w:bCs/>
          <w:sz w:val="24"/>
          <w:szCs w:val="24"/>
        </w:rPr>
        <w:t>Отношения</w:t>
      </w:r>
    </w:p>
    <w:p w:rsidR="004D3107" w:rsidRPr="00DE0479" w:rsidRDefault="004D3107" w:rsidP="004D3107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proofErr w:type="gramStart"/>
      <w:r w:rsidRPr="00DE0479">
        <w:rPr>
          <w:rFonts w:ascii="Times New Roman" w:hAnsi="Times New Roman"/>
          <w:i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  <w:proofErr w:type="gramEnd"/>
    </w:p>
    <w:p w:rsidR="004D3107" w:rsidRPr="00DE0479" w:rsidRDefault="004D3107" w:rsidP="004D3107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t>применять теорему Фалеса и теорему о пропорциональных отрезках при решении задач;</w:t>
      </w:r>
    </w:p>
    <w:p w:rsidR="004D3107" w:rsidRPr="00DE0479" w:rsidRDefault="004D3107" w:rsidP="004D3107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lastRenderedPageBreak/>
        <w:t>характеризовать взаимное расположение прямой и окружности, двух окружностей.</w:t>
      </w:r>
    </w:p>
    <w:p w:rsidR="004D3107" w:rsidRPr="00DE0479" w:rsidRDefault="004D3107" w:rsidP="004D3107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4D3107" w:rsidRPr="00DE0479" w:rsidRDefault="004D3107" w:rsidP="004D3107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t>использовать отношения для решения задач, возникающих в реальной жизни.</w:t>
      </w:r>
    </w:p>
    <w:p w:rsidR="004D3107" w:rsidRPr="00DE0479" w:rsidRDefault="004D3107" w:rsidP="004D31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4D3107" w:rsidRPr="00DE0479" w:rsidRDefault="004D3107" w:rsidP="004D3107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t xml:space="preserve">Оперировать представлениями о длине, площади, объеме как величинами. </w:t>
      </w:r>
      <w:proofErr w:type="gramStart"/>
      <w:r w:rsidRPr="00DE0479">
        <w:rPr>
          <w:rFonts w:ascii="Times New Roman" w:hAnsi="Times New Roman"/>
          <w:i/>
        </w:rPr>
        <w:t>Применять теорему Пифагора, формулы площади, объема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объема,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равносоставленности;</w:t>
      </w:r>
      <w:proofErr w:type="gramEnd"/>
    </w:p>
    <w:p w:rsidR="004D3107" w:rsidRPr="00DE0479" w:rsidRDefault="004D3107" w:rsidP="004D3107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t>проводить простые вычисления на объемных телах;</w:t>
      </w:r>
    </w:p>
    <w:p w:rsidR="004D3107" w:rsidRPr="00DE0479" w:rsidRDefault="004D3107" w:rsidP="004D3107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b/>
        </w:rPr>
      </w:pPr>
      <w:r w:rsidRPr="00DE0479">
        <w:rPr>
          <w:rFonts w:ascii="Times New Roman" w:hAnsi="Times New Roman"/>
          <w:i/>
        </w:rPr>
        <w:t xml:space="preserve">формулировать задачи на вычисление длин, площадей и объемов и решать их. </w:t>
      </w:r>
    </w:p>
    <w:p w:rsidR="004D3107" w:rsidRPr="00DE0479" w:rsidRDefault="004D3107" w:rsidP="004D31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4D3107" w:rsidRPr="00DE0479" w:rsidRDefault="004D3107" w:rsidP="004D3107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t>проводить вычисления на местности;</w:t>
      </w:r>
    </w:p>
    <w:p w:rsidR="004D3107" w:rsidRPr="00DE0479" w:rsidRDefault="004D3107" w:rsidP="004D3107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t>применять формулы при вычислениях в смежных учебных предметах, в окружающей действительности.</w:t>
      </w:r>
    </w:p>
    <w:p w:rsidR="004D3107" w:rsidRPr="00DE0479" w:rsidRDefault="004D3107" w:rsidP="004D31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>Геометрические построения</w:t>
      </w:r>
    </w:p>
    <w:p w:rsidR="004D3107" w:rsidRPr="00DE0479" w:rsidRDefault="004D3107" w:rsidP="004D3107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t>Изображать геометрические фигуры по текстовому и символьному описанию;</w:t>
      </w:r>
    </w:p>
    <w:p w:rsidR="004D3107" w:rsidRPr="00DE0479" w:rsidRDefault="004D3107" w:rsidP="004D3107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t xml:space="preserve">свободно оперировать чертежными инструментами в несложных случаях, </w:t>
      </w:r>
    </w:p>
    <w:p w:rsidR="004D3107" w:rsidRPr="00DE0479" w:rsidRDefault="004D3107" w:rsidP="004D3107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4D3107" w:rsidRPr="00DE0479" w:rsidRDefault="004D3107" w:rsidP="004D3107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t>изображать типовые плоские фигуры и объемные тела с помощью простейших компьютерных инструментов.</w:t>
      </w:r>
    </w:p>
    <w:p w:rsidR="004D3107" w:rsidRPr="00DE0479" w:rsidRDefault="004D3107" w:rsidP="004D3107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4D3107" w:rsidRPr="00DE0479" w:rsidRDefault="004D3107" w:rsidP="004D3107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t xml:space="preserve">выполнять простейшие построения на местности, необходимые в реальной жизни; </w:t>
      </w:r>
    </w:p>
    <w:p w:rsidR="004D3107" w:rsidRPr="00DE0479" w:rsidRDefault="004D3107" w:rsidP="004D3107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t>оценивать размеры реальных объектов окружающего мира.</w:t>
      </w:r>
    </w:p>
    <w:p w:rsidR="004D3107" w:rsidRPr="00DE0479" w:rsidRDefault="004D3107" w:rsidP="004D31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>Преобразования</w:t>
      </w:r>
    </w:p>
    <w:p w:rsidR="004D3107" w:rsidRPr="00DE0479" w:rsidRDefault="004D3107" w:rsidP="004D3107">
      <w:pPr>
        <w:pStyle w:val="a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</w:rPr>
        <w:t xml:space="preserve">Оперировать понятием движения и преобразования подобия, владеть приемами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</w:t>
      </w:r>
    </w:p>
    <w:p w:rsidR="004D3107" w:rsidRPr="00DE0479" w:rsidRDefault="004D3107" w:rsidP="004D3107">
      <w:pPr>
        <w:pStyle w:val="a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</w:rPr>
        <w:t xml:space="preserve">строить фигуру, подобную </w:t>
      </w:r>
      <w:proofErr w:type="gramStart"/>
      <w:r w:rsidRPr="00DE0479">
        <w:rPr>
          <w:rFonts w:ascii="Times New Roman" w:hAnsi="Times New Roman"/>
          <w:i/>
          <w:sz w:val="24"/>
          <w:szCs w:val="24"/>
        </w:rPr>
        <w:t>данной</w:t>
      </w:r>
      <w:proofErr w:type="gramEnd"/>
      <w:r w:rsidRPr="00DE0479">
        <w:rPr>
          <w:rFonts w:ascii="Times New Roman" w:hAnsi="Times New Roman"/>
          <w:i/>
          <w:sz w:val="24"/>
          <w:szCs w:val="24"/>
        </w:rPr>
        <w:t>, пользоваться свойствами подобия для обоснования свойств фигур;</w:t>
      </w:r>
    </w:p>
    <w:p w:rsidR="004D3107" w:rsidRPr="00DE0479" w:rsidRDefault="004D3107" w:rsidP="004D3107">
      <w:pPr>
        <w:pStyle w:val="a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</w:rPr>
        <w:t>применять свойства движений для проведения простейших обоснований свойств фигур.</w:t>
      </w:r>
    </w:p>
    <w:p w:rsidR="004D3107" w:rsidRPr="00DE0479" w:rsidRDefault="004D3107" w:rsidP="004D31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4D3107" w:rsidRPr="00DE0479" w:rsidRDefault="004D3107" w:rsidP="004D3107">
      <w:pPr>
        <w:pStyle w:val="a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</w:rPr>
        <w:t>применять свойства движений и применять подобие для построений и вычислений.</w:t>
      </w:r>
    </w:p>
    <w:p w:rsidR="004D3107" w:rsidRPr="00DE0479" w:rsidRDefault="004D3107" w:rsidP="004D31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>Векторы и координаты на плоскости</w:t>
      </w:r>
    </w:p>
    <w:p w:rsidR="004D3107" w:rsidRPr="00DE0479" w:rsidRDefault="004D3107" w:rsidP="004D310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t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</w:r>
    </w:p>
    <w:p w:rsidR="004D3107" w:rsidRPr="00DE0479" w:rsidRDefault="004D3107" w:rsidP="004D310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t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4D3107" w:rsidRPr="00DE0479" w:rsidRDefault="004D3107" w:rsidP="004D310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lastRenderedPageBreak/>
        <w:t>применять векторы и координаты для решения геометрических задач на вычисление длин, углов.</w:t>
      </w:r>
    </w:p>
    <w:p w:rsidR="004D3107" w:rsidRPr="00DE0479" w:rsidRDefault="004D3107" w:rsidP="004D3107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4D3107" w:rsidRPr="00DE0479" w:rsidRDefault="004D3107" w:rsidP="004D310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DE0479">
        <w:rPr>
          <w:rFonts w:ascii="Times New Roman" w:hAnsi="Times New Roman"/>
          <w:i/>
        </w:rPr>
        <w:t>использовать понятия векторов и координат для решения задач по физике, географии и другим учебным предметам.</w:t>
      </w:r>
    </w:p>
    <w:p w:rsidR="004D3107" w:rsidRPr="00DE0479" w:rsidRDefault="004D3107" w:rsidP="004D310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E0479">
        <w:rPr>
          <w:rFonts w:ascii="Times New Roman" w:hAnsi="Times New Roman"/>
          <w:b/>
          <w:bCs/>
          <w:sz w:val="24"/>
          <w:szCs w:val="24"/>
        </w:rPr>
        <w:t>Методы математики</w:t>
      </w:r>
    </w:p>
    <w:p w:rsidR="004D3107" w:rsidRPr="00DE0479" w:rsidRDefault="004D3107" w:rsidP="004D3107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</w:rPr>
        <w:t>Используя изученные методы, проводить доказательство, выполнять опровержение;</w:t>
      </w:r>
    </w:p>
    <w:p w:rsidR="004D3107" w:rsidRPr="00DE0479" w:rsidRDefault="004D3107" w:rsidP="004D3107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</w:rPr>
        <w:t>выбирать изученные методы и их комбинации для решения математических задач;</w:t>
      </w:r>
    </w:p>
    <w:p w:rsidR="004D3107" w:rsidRPr="00DE0479" w:rsidRDefault="004D3107" w:rsidP="004D3107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  <w:lang w:eastAsia="ru-RU"/>
        </w:rPr>
        <w:t>использовать математические знания для описания закономерностей в окружающей действительности и произведениях искусства</w:t>
      </w:r>
      <w:r w:rsidRPr="00DE0479">
        <w:rPr>
          <w:rFonts w:ascii="Times New Roman" w:hAnsi="Times New Roman"/>
          <w:i/>
          <w:sz w:val="24"/>
          <w:szCs w:val="24"/>
        </w:rPr>
        <w:t>;</w:t>
      </w:r>
    </w:p>
    <w:p w:rsidR="004D3107" w:rsidRPr="00DE0479" w:rsidRDefault="004D3107" w:rsidP="004D3107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4D3107" w:rsidRPr="00DE0479" w:rsidRDefault="004D3107" w:rsidP="004D31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3107" w:rsidRPr="00DE0479" w:rsidRDefault="004D3107">
      <w:pPr>
        <w:rPr>
          <w:sz w:val="24"/>
          <w:szCs w:val="24"/>
        </w:rPr>
      </w:pPr>
      <w:r w:rsidRPr="00DE0479">
        <w:rPr>
          <w:sz w:val="24"/>
          <w:szCs w:val="24"/>
        </w:rPr>
        <w:br w:type="page"/>
      </w:r>
    </w:p>
    <w:p w:rsidR="004D3107" w:rsidRPr="00DE0479" w:rsidRDefault="004D3107">
      <w:pPr>
        <w:rPr>
          <w:sz w:val="24"/>
          <w:szCs w:val="24"/>
        </w:rPr>
        <w:sectPr w:rsidR="004D3107" w:rsidRPr="00DE04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4D86" w:rsidRPr="00DE0479" w:rsidRDefault="00EB78D8" w:rsidP="00D826B0">
      <w:pPr>
        <w:pStyle w:val="a4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2.</w:t>
      </w:r>
      <w:r w:rsidR="003D4D86" w:rsidRPr="00DE0479">
        <w:rPr>
          <w:rFonts w:ascii="Times New Roman" w:hAnsi="Times New Roman"/>
          <w:b/>
        </w:rPr>
        <w:t>СОДЕРЖАНИЕ УЧЕБНОГО ПРЕДМЕТА «ГЕОМЕТРИЯ»</w:t>
      </w:r>
    </w:p>
    <w:p w:rsidR="003D4D86" w:rsidRPr="00DE0479" w:rsidRDefault="003D4D86" w:rsidP="00102704">
      <w:pPr>
        <w:pStyle w:val="a9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DE0479">
        <w:rPr>
          <w:rFonts w:ascii="Times New Roman" w:hAnsi="Times New Roman"/>
          <w:b/>
          <w:i w:val="0"/>
          <w:color w:val="auto"/>
          <w:spacing w:val="0"/>
        </w:rPr>
        <w:t>Геометрические фигуры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>Фигуры в геометрии и в окружающем мире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 xml:space="preserve">Геометрическая фигура. Формирование представлений о метапредметном понятии «фигура».  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0479">
        <w:rPr>
          <w:rFonts w:ascii="Times New Roman" w:hAnsi="Times New Roman"/>
          <w:sz w:val="24"/>
          <w:szCs w:val="24"/>
        </w:rPr>
        <w:t>Точка, линия, отрезок, прямая, луч, ломаная, плоскость, угол, биссектриса угла и ее свойства, виды углов, многоугольники, круг.</w:t>
      </w:r>
      <w:proofErr w:type="gramEnd"/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iCs/>
          <w:sz w:val="24"/>
          <w:szCs w:val="24"/>
        </w:rPr>
        <w:t>Осевая симметрия геометрических фигур. Центральная симметрия геометрических фигур</w:t>
      </w:r>
      <w:r w:rsidRPr="00DE0479">
        <w:rPr>
          <w:rFonts w:ascii="Times New Roman" w:hAnsi="Times New Roman"/>
          <w:i/>
          <w:iCs/>
          <w:sz w:val="24"/>
          <w:szCs w:val="24"/>
        </w:rPr>
        <w:t>.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>Многоугольники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 xml:space="preserve">Многоугольник, его элементы и его свойства. Распознавание некоторых многоугольников. </w:t>
      </w:r>
      <w:r w:rsidRPr="00DE0479">
        <w:rPr>
          <w:rFonts w:ascii="Times New Roman" w:hAnsi="Times New Roman"/>
          <w:bCs/>
          <w:i/>
          <w:sz w:val="24"/>
          <w:szCs w:val="24"/>
        </w:rPr>
        <w:t>В</w:t>
      </w:r>
      <w:r w:rsidRPr="00DE0479">
        <w:rPr>
          <w:rFonts w:ascii="Times New Roman" w:hAnsi="Times New Roman"/>
          <w:i/>
          <w:sz w:val="24"/>
          <w:szCs w:val="24"/>
        </w:rPr>
        <w:t>ыпуклые и невыпуклые многоугольники</w:t>
      </w:r>
      <w:r w:rsidRPr="00DE0479">
        <w:rPr>
          <w:rFonts w:ascii="Times New Roman" w:hAnsi="Times New Roman"/>
          <w:sz w:val="24"/>
          <w:szCs w:val="24"/>
        </w:rPr>
        <w:t>. Правильные многоугольники.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>Треугольники. Высота, медиана, биссектриса, средняя линия треугольника. Равнобедренный треугольник, его свойства и признаки. Равносторонний треугольник. Прямоугольный, остроугольный, тупоугольный треугольники. Внешние углы треугольника. Неравенство треугольника.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 xml:space="preserve">Четырехугольники. Параллелограмм, ромб, прямоугольник, квадрат, трапеция, равнобедренная трапеция. Свойства и признаки параллелограмма, ромба, прямоугольника, квадрата. 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E0479">
        <w:rPr>
          <w:rFonts w:ascii="Times New Roman" w:hAnsi="Times New Roman"/>
          <w:b/>
          <w:bCs/>
          <w:sz w:val="24"/>
          <w:szCs w:val="24"/>
        </w:rPr>
        <w:t>Окружность, круг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bCs/>
          <w:sz w:val="24"/>
          <w:szCs w:val="24"/>
        </w:rPr>
        <w:t>Окружность, круг, и</w:t>
      </w:r>
      <w:r w:rsidRPr="00DE0479">
        <w:rPr>
          <w:rFonts w:ascii="Times New Roman" w:hAnsi="Times New Roman"/>
          <w:sz w:val="24"/>
          <w:szCs w:val="24"/>
        </w:rPr>
        <w:t xml:space="preserve">х элементы и свойства; центральные и вписанные углы. Касательная </w:t>
      </w:r>
      <w:r w:rsidRPr="00DE0479">
        <w:rPr>
          <w:rFonts w:ascii="Times New Roman" w:hAnsi="Times New Roman"/>
          <w:i/>
          <w:sz w:val="24"/>
          <w:szCs w:val="24"/>
        </w:rPr>
        <w:t>и секущая</w:t>
      </w:r>
      <w:r w:rsidRPr="00DE0479">
        <w:rPr>
          <w:rFonts w:ascii="Times New Roman" w:hAnsi="Times New Roman"/>
          <w:sz w:val="24"/>
          <w:szCs w:val="24"/>
        </w:rPr>
        <w:t xml:space="preserve"> к окружности, </w:t>
      </w:r>
      <w:r w:rsidRPr="00DE0479">
        <w:rPr>
          <w:rFonts w:ascii="Times New Roman" w:hAnsi="Times New Roman"/>
          <w:i/>
          <w:sz w:val="24"/>
          <w:szCs w:val="24"/>
        </w:rPr>
        <w:t>их свойства</w:t>
      </w:r>
      <w:r w:rsidRPr="00DE0479">
        <w:rPr>
          <w:rFonts w:ascii="Times New Roman" w:hAnsi="Times New Roman"/>
          <w:sz w:val="24"/>
          <w:szCs w:val="24"/>
        </w:rPr>
        <w:t xml:space="preserve">. Вписанные и описанные окружности для треугольников, </w:t>
      </w:r>
      <w:r w:rsidRPr="00DE0479">
        <w:rPr>
          <w:rFonts w:ascii="Times New Roman" w:hAnsi="Times New Roman"/>
          <w:i/>
          <w:sz w:val="24"/>
          <w:szCs w:val="24"/>
        </w:rPr>
        <w:t>четырехугольников, правильных многоугольников</w:t>
      </w:r>
      <w:r w:rsidRPr="00DE0479">
        <w:rPr>
          <w:rFonts w:ascii="Times New Roman" w:hAnsi="Times New Roman"/>
          <w:sz w:val="24"/>
          <w:szCs w:val="24"/>
        </w:rPr>
        <w:t xml:space="preserve">. 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b/>
          <w:bCs/>
          <w:sz w:val="24"/>
          <w:szCs w:val="24"/>
        </w:rPr>
        <w:t>Геометрические фигуры в пространстве (объемные тела)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</w:rPr>
        <w:t xml:space="preserve">Многогранник и его элементы. Названия многогранников с разным положением и количеством граней. </w:t>
      </w:r>
      <w:proofErr w:type="gramStart"/>
      <w:r w:rsidRPr="00DE0479">
        <w:rPr>
          <w:rFonts w:ascii="Times New Roman" w:hAnsi="Times New Roman"/>
          <w:sz w:val="24"/>
          <w:szCs w:val="24"/>
        </w:rPr>
        <w:t>Первичные представления о пирамиде, параллелепипеде, призме, сфере, шаре, цилиндре, конусе, их элементах и простейших свойствах</w:t>
      </w:r>
      <w:r w:rsidRPr="00DE0479">
        <w:rPr>
          <w:rFonts w:ascii="Times New Roman" w:hAnsi="Times New Roman"/>
          <w:i/>
          <w:sz w:val="24"/>
          <w:szCs w:val="24"/>
        </w:rPr>
        <w:t xml:space="preserve">. </w:t>
      </w:r>
      <w:proofErr w:type="gramEnd"/>
    </w:p>
    <w:p w:rsidR="003D4D86" w:rsidRPr="00DE0479" w:rsidRDefault="003D4D86" w:rsidP="00102704">
      <w:pPr>
        <w:pStyle w:val="a9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DE0479">
        <w:rPr>
          <w:rFonts w:ascii="Times New Roman" w:hAnsi="Times New Roman"/>
          <w:b/>
          <w:i w:val="0"/>
          <w:color w:val="auto"/>
          <w:spacing w:val="0"/>
        </w:rPr>
        <w:t>Отношения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E0479">
        <w:rPr>
          <w:rFonts w:ascii="Times New Roman" w:hAnsi="Times New Roman"/>
          <w:b/>
          <w:bCs/>
          <w:sz w:val="24"/>
          <w:szCs w:val="24"/>
        </w:rPr>
        <w:t>Равенство фигур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E0479">
        <w:rPr>
          <w:rFonts w:ascii="Times New Roman" w:hAnsi="Times New Roman"/>
          <w:bCs/>
          <w:sz w:val="24"/>
          <w:szCs w:val="24"/>
        </w:rPr>
        <w:t>С</w:t>
      </w:r>
      <w:r w:rsidRPr="00DE0479">
        <w:rPr>
          <w:rFonts w:ascii="Times New Roman" w:hAnsi="Times New Roman"/>
          <w:sz w:val="24"/>
          <w:szCs w:val="24"/>
        </w:rPr>
        <w:t xml:space="preserve">войства равных треугольников. Признаки равенства треугольников. 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b/>
          <w:bCs/>
          <w:sz w:val="24"/>
          <w:szCs w:val="24"/>
        </w:rPr>
        <w:t>Параллельно</w:t>
      </w:r>
      <w:r w:rsidRPr="00DE0479">
        <w:rPr>
          <w:rFonts w:ascii="Times New Roman" w:hAnsi="Times New Roman"/>
          <w:b/>
          <w:bCs/>
          <w:sz w:val="24"/>
          <w:szCs w:val="24"/>
        </w:rPr>
        <w:softHyphen/>
        <w:t xml:space="preserve">сть </w:t>
      </w:r>
      <w:proofErr w:type="gramStart"/>
      <w:r w:rsidRPr="00DE0479">
        <w:rPr>
          <w:rFonts w:ascii="Times New Roman" w:hAnsi="Times New Roman"/>
          <w:b/>
          <w:bCs/>
          <w:sz w:val="24"/>
          <w:szCs w:val="24"/>
        </w:rPr>
        <w:t>прямых</w:t>
      </w:r>
      <w:proofErr w:type="gramEnd"/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 xml:space="preserve">Признаки и свойства </w:t>
      </w:r>
      <w:proofErr w:type="gramStart"/>
      <w:r w:rsidRPr="00DE0479">
        <w:rPr>
          <w:rFonts w:ascii="Times New Roman" w:hAnsi="Times New Roman"/>
          <w:sz w:val="24"/>
          <w:szCs w:val="24"/>
        </w:rPr>
        <w:t>параллельных</w:t>
      </w:r>
      <w:proofErr w:type="gramEnd"/>
      <w:r w:rsidRPr="00DE0479">
        <w:rPr>
          <w:rFonts w:ascii="Times New Roman" w:hAnsi="Times New Roman"/>
          <w:sz w:val="24"/>
          <w:szCs w:val="24"/>
        </w:rPr>
        <w:t xml:space="preserve"> прямых. </w:t>
      </w:r>
      <w:r w:rsidRPr="00DE0479">
        <w:rPr>
          <w:rFonts w:ascii="Times New Roman" w:hAnsi="Times New Roman"/>
          <w:i/>
          <w:sz w:val="24"/>
          <w:szCs w:val="24"/>
        </w:rPr>
        <w:t>Аксиома параллельности Евклида</w:t>
      </w:r>
      <w:r w:rsidRPr="00DE0479">
        <w:rPr>
          <w:rFonts w:ascii="Times New Roman" w:hAnsi="Times New Roman"/>
          <w:sz w:val="24"/>
          <w:szCs w:val="24"/>
        </w:rPr>
        <w:t xml:space="preserve">. </w:t>
      </w:r>
      <w:r w:rsidRPr="00DE0479">
        <w:rPr>
          <w:rFonts w:ascii="Times New Roman" w:hAnsi="Times New Roman"/>
          <w:i/>
          <w:sz w:val="24"/>
          <w:szCs w:val="24"/>
        </w:rPr>
        <w:t>Теорема Фалеса</w:t>
      </w:r>
      <w:r w:rsidRPr="00DE0479">
        <w:rPr>
          <w:rFonts w:ascii="Times New Roman" w:hAnsi="Times New Roman"/>
          <w:sz w:val="24"/>
          <w:szCs w:val="24"/>
        </w:rPr>
        <w:t>.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E0479">
        <w:rPr>
          <w:rFonts w:ascii="Times New Roman" w:hAnsi="Times New Roman"/>
          <w:b/>
          <w:bCs/>
          <w:sz w:val="24"/>
          <w:szCs w:val="24"/>
        </w:rPr>
        <w:t>Перпендикулярные прямые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bCs/>
          <w:sz w:val="24"/>
          <w:szCs w:val="24"/>
        </w:rPr>
        <w:t xml:space="preserve">Прямой угол. Перпендикуляр </w:t>
      </w:r>
      <w:proofErr w:type="gramStart"/>
      <w:r w:rsidRPr="00DE0479">
        <w:rPr>
          <w:rFonts w:ascii="Times New Roman" w:hAnsi="Times New Roman"/>
          <w:bCs/>
          <w:sz w:val="24"/>
          <w:szCs w:val="24"/>
        </w:rPr>
        <w:t>к</w:t>
      </w:r>
      <w:proofErr w:type="gramEnd"/>
      <w:r w:rsidRPr="00DE0479">
        <w:rPr>
          <w:rFonts w:ascii="Times New Roman" w:hAnsi="Times New Roman"/>
          <w:bCs/>
          <w:sz w:val="24"/>
          <w:szCs w:val="24"/>
        </w:rPr>
        <w:t xml:space="preserve"> прямой. Наклонная, проекция. Серединный перпендикуляр к отрезку. </w:t>
      </w:r>
      <w:r w:rsidRPr="00DE0479">
        <w:rPr>
          <w:rFonts w:ascii="Times New Roman" w:hAnsi="Times New Roman"/>
          <w:i/>
          <w:sz w:val="24"/>
          <w:szCs w:val="24"/>
        </w:rPr>
        <w:t>Свойства и признаки перпендикулярности</w:t>
      </w:r>
      <w:r w:rsidRPr="00DE0479">
        <w:rPr>
          <w:rFonts w:ascii="Times New Roman" w:hAnsi="Times New Roman"/>
          <w:sz w:val="24"/>
          <w:szCs w:val="24"/>
        </w:rPr>
        <w:t xml:space="preserve">. 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b/>
          <w:bCs/>
          <w:i/>
          <w:sz w:val="24"/>
          <w:szCs w:val="24"/>
        </w:rPr>
        <w:t>Подобие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</w:rPr>
        <w:t>Пропорциональные отрезки, подобие фигур. Подобные треугольники. Признаки подобия</w:t>
      </w:r>
      <w:r w:rsidRPr="00DE0479">
        <w:rPr>
          <w:rFonts w:ascii="Times New Roman" w:hAnsi="Times New Roman"/>
          <w:sz w:val="24"/>
          <w:szCs w:val="24"/>
        </w:rPr>
        <w:t xml:space="preserve">. 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t>Взаимное расположение</w:t>
      </w:r>
      <w:r w:rsidRPr="00DE0479">
        <w:rPr>
          <w:rFonts w:ascii="Times New Roman" w:hAnsi="Times New Roman"/>
          <w:sz w:val="24"/>
          <w:szCs w:val="24"/>
        </w:rPr>
        <w:t xml:space="preserve"> прямой и окружности</w:t>
      </w:r>
      <w:r w:rsidRPr="00DE0479">
        <w:rPr>
          <w:rFonts w:ascii="Times New Roman" w:hAnsi="Times New Roman"/>
          <w:i/>
          <w:sz w:val="24"/>
          <w:szCs w:val="24"/>
        </w:rPr>
        <w:t>, двух окружностей.</w:t>
      </w:r>
    </w:p>
    <w:p w:rsidR="003D4D86" w:rsidRPr="00DE0479" w:rsidRDefault="003D4D86" w:rsidP="00102704">
      <w:pPr>
        <w:pStyle w:val="a9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DE0479">
        <w:rPr>
          <w:rFonts w:ascii="Times New Roman" w:hAnsi="Times New Roman"/>
          <w:b/>
          <w:i w:val="0"/>
          <w:color w:val="auto"/>
          <w:spacing w:val="0"/>
        </w:rPr>
        <w:t>Измерения и вычисления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b/>
          <w:bCs/>
          <w:sz w:val="24"/>
          <w:szCs w:val="24"/>
        </w:rPr>
        <w:t>Величины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 xml:space="preserve">Понятие величины. Длина. Измерение длины. Единицы измерения длины. Величина угла. Градусная мера угла. 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>Понятие о площади плоской фигуры и ее свойствах. Измерение площадей. Единицы измерения площади.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>Представление об объеме и его свойствах. Измерение объема. Единицы измерения объемов.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b/>
          <w:bCs/>
          <w:sz w:val="24"/>
          <w:szCs w:val="24"/>
        </w:rPr>
        <w:t>Измерения и вычисления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 xml:space="preserve">Инструменты для измерений и построений; измерение и вычисление углов, длин (расстояний), площадей. Тригонометрические функции острого угла в прямоугольном треугольнике </w:t>
      </w:r>
      <w:r w:rsidRPr="00DE0479">
        <w:rPr>
          <w:rFonts w:ascii="Times New Roman" w:hAnsi="Times New Roman"/>
          <w:i/>
          <w:sz w:val="24"/>
          <w:szCs w:val="24"/>
        </w:rPr>
        <w:t>Тригонометрические функции тупого угла.</w:t>
      </w:r>
      <w:r w:rsidRPr="00DE0479">
        <w:rPr>
          <w:rFonts w:ascii="Times New Roman" w:hAnsi="Times New Roman"/>
          <w:sz w:val="24"/>
          <w:szCs w:val="24"/>
        </w:rPr>
        <w:t xml:space="preserve"> Вычисление элементов треугольников с использованием тригонометрических соотношений. Формулы площади треугольника, параллелограмма и его частных видов, формулы длины ок</w:t>
      </w:r>
      <w:r w:rsidRPr="00DE0479">
        <w:rPr>
          <w:rFonts w:ascii="Times New Roman" w:hAnsi="Times New Roman"/>
          <w:sz w:val="24"/>
          <w:szCs w:val="24"/>
        </w:rPr>
        <w:softHyphen/>
        <w:t xml:space="preserve">ружности и площади круга. Сравнение и вычисление площадей. Теорема Пифагора. </w:t>
      </w:r>
      <w:r w:rsidRPr="00DE0479">
        <w:rPr>
          <w:rFonts w:ascii="Times New Roman" w:hAnsi="Times New Roman"/>
          <w:i/>
          <w:sz w:val="24"/>
          <w:szCs w:val="24"/>
        </w:rPr>
        <w:t>Теорема синусов. Теорема косинусов</w:t>
      </w:r>
      <w:r w:rsidRPr="00DE0479">
        <w:rPr>
          <w:rFonts w:ascii="Times New Roman" w:hAnsi="Times New Roman"/>
          <w:sz w:val="24"/>
          <w:szCs w:val="24"/>
        </w:rPr>
        <w:t>.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b/>
          <w:sz w:val="24"/>
          <w:szCs w:val="24"/>
        </w:rPr>
        <w:lastRenderedPageBreak/>
        <w:t>Расстояния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 xml:space="preserve">Расстояние между точками. Расстояние от точки </w:t>
      </w:r>
      <w:proofErr w:type="gramStart"/>
      <w:r w:rsidRPr="00DE0479">
        <w:rPr>
          <w:rFonts w:ascii="Times New Roman" w:hAnsi="Times New Roman"/>
          <w:sz w:val="24"/>
          <w:szCs w:val="24"/>
        </w:rPr>
        <w:t>до</w:t>
      </w:r>
      <w:proofErr w:type="gramEnd"/>
      <w:r w:rsidRPr="00DE0479">
        <w:rPr>
          <w:rFonts w:ascii="Times New Roman" w:hAnsi="Times New Roman"/>
          <w:sz w:val="24"/>
          <w:szCs w:val="24"/>
        </w:rPr>
        <w:t xml:space="preserve"> прямой. </w:t>
      </w:r>
      <w:r w:rsidRPr="00DE0479">
        <w:rPr>
          <w:rFonts w:ascii="Times New Roman" w:hAnsi="Times New Roman"/>
          <w:i/>
          <w:sz w:val="24"/>
          <w:szCs w:val="24"/>
        </w:rPr>
        <w:t>Расстояние между фигурами</w:t>
      </w:r>
      <w:r w:rsidRPr="00DE0479">
        <w:rPr>
          <w:rFonts w:ascii="Times New Roman" w:hAnsi="Times New Roman"/>
          <w:sz w:val="24"/>
          <w:szCs w:val="24"/>
        </w:rPr>
        <w:t xml:space="preserve">. </w:t>
      </w:r>
    </w:p>
    <w:p w:rsidR="003D4D86" w:rsidRPr="00DE0479" w:rsidRDefault="003D4D86" w:rsidP="00102704">
      <w:pPr>
        <w:pStyle w:val="a9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DE0479">
        <w:rPr>
          <w:rFonts w:ascii="Times New Roman" w:hAnsi="Times New Roman"/>
          <w:b/>
          <w:i w:val="0"/>
          <w:color w:val="auto"/>
          <w:spacing w:val="0"/>
        </w:rPr>
        <w:t>Геометрические построения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>Геометрические построения для иллюстрации свойств геометрических фигур.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 xml:space="preserve">Инструменты для построений: циркуль, линейка, угольник. </w:t>
      </w:r>
      <w:r w:rsidRPr="00DE0479">
        <w:rPr>
          <w:rFonts w:ascii="Times New Roman" w:hAnsi="Times New Roman"/>
          <w:i/>
          <w:sz w:val="24"/>
          <w:szCs w:val="24"/>
        </w:rPr>
        <w:t xml:space="preserve">Простейшие построения циркулем и линейкой: построение биссектрисы угла, перпендикуляра к прямой, угла, равного </w:t>
      </w:r>
      <w:proofErr w:type="gramStart"/>
      <w:r w:rsidRPr="00DE0479">
        <w:rPr>
          <w:rFonts w:ascii="Times New Roman" w:hAnsi="Times New Roman"/>
          <w:i/>
          <w:sz w:val="24"/>
          <w:szCs w:val="24"/>
        </w:rPr>
        <w:t>данному</w:t>
      </w:r>
      <w:proofErr w:type="gramEnd"/>
      <w:r w:rsidRPr="00DE0479">
        <w:rPr>
          <w:rFonts w:ascii="Times New Roman" w:hAnsi="Times New Roman"/>
          <w:i/>
          <w:sz w:val="24"/>
          <w:szCs w:val="24"/>
        </w:rPr>
        <w:t xml:space="preserve">, 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</w:rPr>
        <w:t>Построение треугольников по трем сторонам, двум сторонам и углу между ними, стороне и двум прилежащим к ней углам.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</w:rPr>
        <w:t>Деление отрезка в данном отношении.</w:t>
      </w:r>
    </w:p>
    <w:p w:rsidR="003D4D86" w:rsidRPr="00DE0479" w:rsidRDefault="003D4D86" w:rsidP="00102704">
      <w:pPr>
        <w:pStyle w:val="a9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DE0479">
        <w:rPr>
          <w:rFonts w:ascii="Times New Roman" w:hAnsi="Times New Roman"/>
          <w:b/>
          <w:i w:val="0"/>
          <w:color w:val="auto"/>
          <w:spacing w:val="0"/>
        </w:rPr>
        <w:t xml:space="preserve">Геометрические преобразования 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b/>
          <w:bCs/>
          <w:sz w:val="24"/>
          <w:szCs w:val="24"/>
        </w:rPr>
        <w:t>Преобразования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 xml:space="preserve">Понятие преобразования. Представление о метапредметном понятии «преобразование». </w:t>
      </w:r>
      <w:r w:rsidRPr="00DE0479">
        <w:rPr>
          <w:rFonts w:ascii="Times New Roman" w:hAnsi="Times New Roman"/>
          <w:i/>
          <w:sz w:val="24"/>
          <w:szCs w:val="24"/>
        </w:rPr>
        <w:t>Подобие</w:t>
      </w:r>
      <w:r w:rsidRPr="00DE0479">
        <w:rPr>
          <w:rFonts w:ascii="Times New Roman" w:hAnsi="Times New Roman"/>
          <w:sz w:val="24"/>
          <w:szCs w:val="24"/>
        </w:rPr>
        <w:t>.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b/>
          <w:bCs/>
          <w:sz w:val="24"/>
          <w:szCs w:val="24"/>
        </w:rPr>
        <w:t>Движения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>Осевая и центральная симметрия</w:t>
      </w:r>
      <w:r w:rsidRPr="00DE0479">
        <w:rPr>
          <w:rFonts w:ascii="Times New Roman" w:hAnsi="Times New Roman"/>
          <w:i/>
          <w:sz w:val="24"/>
          <w:szCs w:val="24"/>
        </w:rPr>
        <w:t>, поворот и параллельный перенос.</w:t>
      </w:r>
      <w:r w:rsidR="004E2A83">
        <w:rPr>
          <w:rFonts w:ascii="Times New Roman" w:hAnsi="Times New Roman"/>
          <w:i/>
          <w:sz w:val="24"/>
          <w:szCs w:val="24"/>
        </w:rPr>
        <w:t xml:space="preserve"> </w:t>
      </w:r>
      <w:bookmarkStart w:id="0" w:name="_GoBack"/>
      <w:bookmarkEnd w:id="0"/>
      <w:r w:rsidRPr="00DE0479">
        <w:rPr>
          <w:rFonts w:ascii="Times New Roman" w:hAnsi="Times New Roman"/>
          <w:i/>
          <w:sz w:val="24"/>
          <w:szCs w:val="24"/>
        </w:rPr>
        <w:t>Комбинации движений на плоскости и их свойства</w:t>
      </w:r>
      <w:r w:rsidRPr="00DE0479">
        <w:rPr>
          <w:rFonts w:ascii="Times New Roman" w:hAnsi="Times New Roman"/>
          <w:sz w:val="24"/>
          <w:szCs w:val="24"/>
        </w:rPr>
        <w:t xml:space="preserve">. </w:t>
      </w:r>
    </w:p>
    <w:p w:rsidR="003D4D86" w:rsidRPr="00DE0479" w:rsidRDefault="003D4D86" w:rsidP="00102704">
      <w:pPr>
        <w:pStyle w:val="a9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DE0479">
        <w:rPr>
          <w:rFonts w:ascii="Times New Roman" w:hAnsi="Times New Roman"/>
          <w:b/>
          <w:i w:val="0"/>
          <w:color w:val="auto"/>
          <w:spacing w:val="0"/>
        </w:rPr>
        <w:t>Векторы и координаты на плоскости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0479">
        <w:rPr>
          <w:rFonts w:ascii="Times New Roman" w:hAnsi="Times New Roman"/>
          <w:b/>
          <w:iCs/>
          <w:sz w:val="24"/>
          <w:szCs w:val="24"/>
        </w:rPr>
        <w:t>Векторы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>Понятие вектора, действия над векторами</w:t>
      </w:r>
      <w:r w:rsidRPr="00DE0479">
        <w:rPr>
          <w:rFonts w:ascii="Times New Roman" w:hAnsi="Times New Roman"/>
          <w:i/>
          <w:sz w:val="24"/>
          <w:szCs w:val="24"/>
        </w:rPr>
        <w:t xml:space="preserve">, </w:t>
      </w:r>
      <w:r w:rsidRPr="00DE0479">
        <w:rPr>
          <w:rFonts w:ascii="Times New Roman" w:hAnsi="Times New Roman"/>
          <w:sz w:val="24"/>
          <w:szCs w:val="24"/>
        </w:rPr>
        <w:t>использование векторов в физике,</w:t>
      </w:r>
      <w:r w:rsidRPr="00DE0479">
        <w:rPr>
          <w:rFonts w:ascii="Times New Roman" w:hAnsi="Times New Roman"/>
          <w:i/>
          <w:sz w:val="24"/>
          <w:szCs w:val="24"/>
        </w:rPr>
        <w:t xml:space="preserve"> разложение вектора на составляющие, скалярное произведение</w:t>
      </w:r>
      <w:r w:rsidRPr="00DE0479">
        <w:rPr>
          <w:rFonts w:ascii="Times New Roman" w:hAnsi="Times New Roman"/>
          <w:sz w:val="24"/>
          <w:szCs w:val="24"/>
        </w:rPr>
        <w:t xml:space="preserve">. 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E0479">
        <w:rPr>
          <w:rFonts w:ascii="Times New Roman" w:hAnsi="Times New Roman"/>
          <w:b/>
          <w:bCs/>
          <w:sz w:val="24"/>
          <w:szCs w:val="24"/>
        </w:rPr>
        <w:t>Координаты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479">
        <w:rPr>
          <w:rFonts w:ascii="Times New Roman" w:hAnsi="Times New Roman"/>
          <w:sz w:val="24"/>
          <w:szCs w:val="24"/>
        </w:rPr>
        <w:t xml:space="preserve">Основные понятия, </w:t>
      </w:r>
      <w:r w:rsidRPr="00DE0479">
        <w:rPr>
          <w:rFonts w:ascii="Times New Roman" w:hAnsi="Times New Roman"/>
          <w:i/>
          <w:sz w:val="24"/>
          <w:szCs w:val="24"/>
        </w:rPr>
        <w:t>координаты вектора, расстояние между точками. Координаты середины отрезка. Уравнения фигур.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</w:rPr>
        <w:t>Применение векторов и координат для решения простейших геометрических задач.</w:t>
      </w:r>
    </w:p>
    <w:p w:rsidR="003D4D86" w:rsidRPr="00DE0479" w:rsidRDefault="003D4D86" w:rsidP="00102704">
      <w:pPr>
        <w:pStyle w:val="3"/>
        <w:spacing w:before="0" w:line="240" w:lineRule="auto"/>
        <w:ind w:firstLine="709"/>
        <w:jc w:val="both"/>
        <w:rPr>
          <w:color w:val="auto"/>
          <w:sz w:val="24"/>
          <w:szCs w:val="24"/>
        </w:rPr>
      </w:pPr>
      <w:bookmarkStart w:id="1" w:name="_Toc405513924"/>
      <w:bookmarkStart w:id="2" w:name="_Toc284662802"/>
      <w:bookmarkStart w:id="3" w:name="_Toc284663429"/>
      <w:r w:rsidRPr="00DE0479">
        <w:rPr>
          <w:color w:val="auto"/>
          <w:sz w:val="24"/>
          <w:szCs w:val="24"/>
        </w:rPr>
        <w:t>История математики</w:t>
      </w:r>
      <w:bookmarkEnd w:id="1"/>
      <w:bookmarkEnd w:id="2"/>
      <w:bookmarkEnd w:id="3"/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</w:rPr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</w:rPr>
        <w:t xml:space="preserve">Зарождение алгебры в недрах арифметики. </w:t>
      </w:r>
      <w:proofErr w:type="gramStart"/>
      <w:r w:rsidRPr="00DE0479">
        <w:rPr>
          <w:rFonts w:ascii="Times New Roman" w:hAnsi="Times New Roman"/>
          <w:i/>
          <w:sz w:val="24"/>
          <w:szCs w:val="24"/>
        </w:rPr>
        <w:t>Ал-Хорезми</w:t>
      </w:r>
      <w:proofErr w:type="gramEnd"/>
      <w:r w:rsidRPr="00DE0479">
        <w:rPr>
          <w:rFonts w:ascii="Times New Roman" w:hAnsi="Times New Roman"/>
          <w:i/>
          <w:sz w:val="24"/>
          <w:szCs w:val="24"/>
        </w:rPr>
        <w:t xml:space="preserve">. Рождение буквенной символики. П.Ферма, Ф. Виет, Р. Декарт. История вопроса о нахождении формул корней алгебраических уравнений степеней, больших четырех. Н. Тарталья, Дж. </w:t>
      </w:r>
      <w:proofErr w:type="spellStart"/>
      <w:r w:rsidRPr="00DE0479">
        <w:rPr>
          <w:rFonts w:ascii="Times New Roman" w:hAnsi="Times New Roman"/>
          <w:i/>
          <w:sz w:val="24"/>
          <w:szCs w:val="24"/>
        </w:rPr>
        <w:t>Кардано</w:t>
      </w:r>
      <w:proofErr w:type="spellEnd"/>
      <w:r w:rsidRPr="00DE0479">
        <w:rPr>
          <w:rFonts w:ascii="Times New Roman" w:hAnsi="Times New Roman"/>
          <w:i/>
          <w:sz w:val="24"/>
          <w:szCs w:val="24"/>
        </w:rPr>
        <w:t xml:space="preserve">, Н.Х. Абель, </w:t>
      </w:r>
      <w:proofErr w:type="spellStart"/>
      <w:r w:rsidRPr="00DE0479">
        <w:rPr>
          <w:rFonts w:ascii="Times New Roman" w:hAnsi="Times New Roman"/>
          <w:i/>
          <w:sz w:val="24"/>
          <w:szCs w:val="24"/>
        </w:rPr>
        <w:t>Э.Галуа</w:t>
      </w:r>
      <w:proofErr w:type="spellEnd"/>
      <w:r w:rsidRPr="00DE0479">
        <w:rPr>
          <w:rFonts w:ascii="Times New Roman" w:hAnsi="Times New Roman"/>
          <w:i/>
          <w:sz w:val="24"/>
          <w:szCs w:val="24"/>
        </w:rPr>
        <w:t>.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</w:rPr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систем координат.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</w:rPr>
        <w:t>Истоки теории вероятностей: страховое дело, азартные игры. П. Ферма, Б.Паскаль, Я. Бернулли, А.Н.Колмогоров.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</w:rPr>
        <w:t xml:space="preserve">От земледелия к геометрии. Пифагор и его школа. Фалес, Архимед. Платон и Аристотель. Построение правильных многоугольников. </w:t>
      </w:r>
      <w:proofErr w:type="spellStart"/>
      <w:r w:rsidRPr="00DE0479">
        <w:rPr>
          <w:rFonts w:ascii="Times New Roman" w:hAnsi="Times New Roman"/>
          <w:i/>
          <w:sz w:val="24"/>
          <w:szCs w:val="24"/>
        </w:rPr>
        <w:t>Триссекция</w:t>
      </w:r>
      <w:proofErr w:type="spellEnd"/>
      <w:r w:rsidRPr="00DE0479">
        <w:rPr>
          <w:rFonts w:ascii="Times New Roman" w:hAnsi="Times New Roman"/>
          <w:i/>
          <w:sz w:val="24"/>
          <w:szCs w:val="24"/>
        </w:rPr>
        <w:t xml:space="preserve"> угла. Квадратура круга. Удвоение куба. История числа π. Золотое сечение. «Начала» Евклида. Л Эйлер, Н.И.Лобачевский. История пятого постулата.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</w:rPr>
        <w:t>Геометрия и искусство. Геометрические закономерности окружающего мира.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3D4D86" w:rsidRPr="00DE0479" w:rsidRDefault="003D4D86" w:rsidP="001027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</w:rPr>
        <w:t xml:space="preserve">Роль российских ученых в развитии математики: Л.Эйлер. Н.И.Лобачевский, П.Л.Чебышев, С. Ковалевская, А.Н.Колмогоров. </w:t>
      </w:r>
    </w:p>
    <w:p w:rsidR="004D77B2" w:rsidRDefault="003D4D86" w:rsidP="004D77B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E0479">
        <w:rPr>
          <w:rFonts w:ascii="Times New Roman" w:hAnsi="Times New Roman"/>
          <w:i/>
          <w:sz w:val="24"/>
          <w:szCs w:val="24"/>
        </w:rPr>
        <w:t xml:space="preserve">Математика в развитии России: Петр </w:t>
      </w:r>
      <w:r w:rsidRPr="00DE0479">
        <w:rPr>
          <w:rFonts w:ascii="Times New Roman" w:hAnsi="Times New Roman"/>
          <w:i/>
          <w:sz w:val="24"/>
          <w:szCs w:val="24"/>
          <w:lang w:val="en-US"/>
        </w:rPr>
        <w:t>I</w:t>
      </w:r>
      <w:r w:rsidRPr="00DE0479">
        <w:rPr>
          <w:rFonts w:ascii="Times New Roman" w:hAnsi="Times New Roman"/>
          <w:i/>
          <w:sz w:val="24"/>
          <w:szCs w:val="24"/>
        </w:rPr>
        <w:t xml:space="preserve">, школа математических и </w:t>
      </w:r>
      <w:proofErr w:type="spellStart"/>
      <w:r w:rsidRPr="00DE0479">
        <w:rPr>
          <w:rFonts w:ascii="Times New Roman" w:hAnsi="Times New Roman"/>
          <w:i/>
          <w:sz w:val="24"/>
          <w:szCs w:val="24"/>
        </w:rPr>
        <w:t>навигацких</w:t>
      </w:r>
      <w:proofErr w:type="spellEnd"/>
      <w:r w:rsidRPr="00DE0479">
        <w:rPr>
          <w:rFonts w:ascii="Times New Roman" w:hAnsi="Times New Roman"/>
          <w:i/>
          <w:sz w:val="24"/>
          <w:szCs w:val="24"/>
        </w:rPr>
        <w:t xml:space="preserve"> наук, развитие российского флота, А.Н.Крылов. Космическая программа и М.В.Келдыш.</w:t>
      </w:r>
    </w:p>
    <w:p w:rsidR="00DE0479" w:rsidRPr="004D77B2" w:rsidRDefault="00EB78D8" w:rsidP="004D77B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</w:rPr>
        <w:lastRenderedPageBreak/>
        <w:t xml:space="preserve">3. </w:t>
      </w:r>
      <w:proofErr w:type="gramStart"/>
      <w:r w:rsidR="00DE0479" w:rsidRPr="00DE0479">
        <w:rPr>
          <w:rFonts w:ascii="Times New Roman" w:hAnsi="Times New Roman"/>
          <w:b/>
        </w:rPr>
        <w:t xml:space="preserve">ТЕМАТИЧЕСКОЕ ПЛАНИРОВАНИЕС УКАЗАНИЕМ КОЛИЧЕСТВА ЧАСОВ, ОТВОДИМЫХ НА ОСВОЕНИЕ КАЖДОЙ </w:t>
      </w:r>
      <w:r w:rsidR="00DE0479" w:rsidRPr="003E3B13">
        <w:rPr>
          <w:rFonts w:ascii="Times New Roman" w:hAnsi="Times New Roman" w:cs="Times New Roman"/>
          <w:b/>
        </w:rPr>
        <w:t>ТЕМЫ</w:t>
      </w:r>
      <w:r w:rsidR="004E2A83">
        <w:rPr>
          <w:rFonts w:ascii="Times New Roman" w:hAnsi="Times New Roman" w:cs="Times New Roman"/>
          <w:b/>
        </w:rPr>
        <w:t>, В ТОМ ЧИСЛЕ С УЧЕТОМ ПРОГРАММЫ ВОСПИТАНИЯ</w:t>
      </w:r>
      <w:r w:rsidR="00F205FE">
        <w:rPr>
          <w:rFonts w:ascii="Times New Roman" w:hAnsi="Times New Roman" w:cs="Times New Roman"/>
          <w:b/>
        </w:rPr>
        <w:t xml:space="preserve">                        </w:t>
      </w:r>
      <w:r w:rsidR="004E2A83">
        <w:rPr>
          <w:rFonts w:ascii="Times New Roman" w:hAnsi="Times New Roman" w:cs="Times New Roman"/>
          <w:b/>
        </w:rPr>
        <w:t xml:space="preserve">          </w:t>
      </w:r>
      <w:r w:rsidR="00DE0479" w:rsidRPr="003E3B13">
        <w:rPr>
          <w:rFonts w:ascii="Times New Roman" w:hAnsi="Times New Roman" w:cs="Times New Roman"/>
          <w:b/>
          <w:u w:val="single"/>
        </w:rPr>
        <w:t>7 класс</w:t>
      </w:r>
      <w:proofErr w:type="gramEnd"/>
    </w:p>
    <w:p w:rsidR="00BB0A58" w:rsidRPr="00EB78D8" w:rsidRDefault="00BB0A58" w:rsidP="00EB78D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tbl>
      <w:tblPr>
        <w:tblpPr w:leftFromText="180" w:rightFromText="180" w:vertAnchor="page" w:horzAnchor="margin" w:tblpY="2191"/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8"/>
        <w:gridCol w:w="6492"/>
        <w:gridCol w:w="1969"/>
      </w:tblGrid>
      <w:tr w:rsidR="00395E84" w:rsidRPr="00AB60C1" w:rsidTr="00395E84">
        <w:trPr>
          <w:trHeight w:val="219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E84" w:rsidRPr="000030DB" w:rsidRDefault="00395E84" w:rsidP="00395E84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№ урока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E84" w:rsidRPr="000030DB" w:rsidRDefault="00395E84" w:rsidP="00395E84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Т</w:t>
            </w:r>
            <w:r w:rsidRPr="000030DB">
              <w:rPr>
                <w:b/>
                <w:color w:val="auto"/>
              </w:rPr>
              <w:t xml:space="preserve">ема </w:t>
            </w:r>
            <w:r>
              <w:rPr>
                <w:b/>
                <w:color w:val="auto"/>
              </w:rPr>
              <w:t>урока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E84" w:rsidRPr="000030DB" w:rsidRDefault="00395E84" w:rsidP="00395E84">
            <w:pPr>
              <w:tabs>
                <w:tab w:val="left" w:pos="2574"/>
                <w:tab w:val="left" w:pos="2759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395E84" w:rsidRPr="00AB60C1" w:rsidTr="00395E84">
        <w:trPr>
          <w:trHeight w:val="114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ИОТ № 001 «Вводный инструктаж». </w:t>
            </w: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395E84">
        <w:trPr>
          <w:trHeight w:val="114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95E84" w:rsidRPr="00AB60C1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B853B2" w:rsidP="00543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395E84">
              <w:rPr>
                <w:rFonts w:ascii="Times New Roman" w:hAnsi="Times New Roman"/>
                <w:sz w:val="24"/>
                <w:szCs w:val="24"/>
              </w:rPr>
              <w:t>Начальные понятия и теоремы геометрии.  Точка, прямая и плоскость.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0030DB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395E84">
        <w:trPr>
          <w:trHeight w:val="114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B853B2" w:rsidP="00543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proofErr w:type="gramStart"/>
            <w:r w:rsidR="00395E84">
              <w:rPr>
                <w:rFonts w:ascii="Times New Roman" w:hAnsi="Times New Roman"/>
                <w:sz w:val="24"/>
                <w:szCs w:val="24"/>
              </w:rPr>
              <w:t>Прямая</w:t>
            </w:r>
            <w:proofErr w:type="gramEnd"/>
            <w:r w:rsidR="00395E84">
              <w:rPr>
                <w:rFonts w:ascii="Times New Roman" w:hAnsi="Times New Roman"/>
                <w:sz w:val="24"/>
                <w:szCs w:val="24"/>
              </w:rPr>
              <w:t>,</w:t>
            </w:r>
            <w:r w:rsidR="00395E84" w:rsidRPr="00AB60C1">
              <w:rPr>
                <w:rFonts w:ascii="Times New Roman" w:hAnsi="Times New Roman"/>
                <w:sz w:val="24"/>
                <w:szCs w:val="24"/>
              </w:rPr>
              <w:t xml:space="preserve"> отрезок</w:t>
            </w:r>
            <w:r w:rsidR="00395E84">
              <w:rPr>
                <w:rFonts w:ascii="Times New Roman" w:hAnsi="Times New Roman"/>
                <w:sz w:val="24"/>
                <w:szCs w:val="24"/>
              </w:rPr>
              <w:t>, луч и угол.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0030DB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395E84">
        <w:trPr>
          <w:trHeight w:val="114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B853B2" w:rsidP="00543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395E84" w:rsidRPr="00AB60C1">
              <w:rPr>
                <w:rFonts w:ascii="Times New Roman" w:hAnsi="Times New Roman"/>
                <w:sz w:val="24"/>
                <w:szCs w:val="24"/>
              </w:rPr>
              <w:t>Сравнение отрезков и углов.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0030DB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395E84">
        <w:trPr>
          <w:trHeight w:val="114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B853B2" w:rsidP="00543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395E84" w:rsidRPr="00AB60C1">
              <w:rPr>
                <w:rFonts w:ascii="Times New Roman" w:hAnsi="Times New Roman"/>
                <w:sz w:val="24"/>
                <w:szCs w:val="24"/>
              </w:rPr>
              <w:t>Измерение отрезков.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0030DB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395E84">
        <w:trPr>
          <w:trHeight w:val="114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845920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F205FE" w:rsidRDefault="00B853B2" w:rsidP="0054307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395E84" w:rsidRPr="00AB60C1">
              <w:rPr>
                <w:rFonts w:ascii="Times New Roman" w:hAnsi="Times New Roman"/>
                <w:sz w:val="24"/>
                <w:szCs w:val="24"/>
              </w:rPr>
              <w:t>Измерение углов.</w:t>
            </w:r>
            <w:r w:rsidR="00F20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05FE">
              <w:rPr>
                <w:rFonts w:ascii="Times New Roman" w:hAnsi="Times New Roman"/>
                <w:i/>
                <w:sz w:val="24"/>
                <w:szCs w:val="24"/>
              </w:rPr>
              <w:t>Логические задачи и игры.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0030DB" w:rsidRDefault="00845920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395E84">
        <w:trPr>
          <w:trHeight w:val="114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D4759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0030DB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395E84">
        <w:trPr>
          <w:trHeight w:val="262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D4759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Перпендикулярные прямые.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Смежные и вертикальные углы.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0030DB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5E84" w:rsidRPr="00AB60C1" w:rsidTr="00395E84">
        <w:trPr>
          <w:trHeight w:val="54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603295" w:rsidRDefault="00D4759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603295" w:rsidRDefault="00395E84" w:rsidP="00543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 работа по теме </w:t>
            </w:r>
            <w:r w:rsidRPr="00603295">
              <w:rPr>
                <w:rFonts w:ascii="Times New Roman" w:hAnsi="Times New Roman"/>
                <w:sz w:val="24"/>
                <w:szCs w:val="24"/>
              </w:rPr>
              <w:t>«Начальные геометрические сведения»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395E84">
        <w:trPr>
          <w:trHeight w:val="114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D4759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0030DB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395E84">
        <w:trPr>
          <w:trHeight w:val="114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Default="00D4759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F205FE" w:rsidRDefault="00395E84" w:rsidP="0054307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</w:t>
            </w:r>
            <w:r w:rsidR="00F205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205FE">
              <w:rPr>
                <w:rFonts w:ascii="Times New Roman" w:hAnsi="Times New Roman"/>
                <w:i/>
                <w:sz w:val="24"/>
                <w:szCs w:val="24"/>
              </w:rPr>
              <w:t>Готовимся к Олимпиаде.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0030DB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395E84">
        <w:trPr>
          <w:trHeight w:val="114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D4759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Первый признак равенства треугольников.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0030DB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395E84">
        <w:trPr>
          <w:trHeight w:val="114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D4759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</w:t>
            </w:r>
            <w:r w:rsidR="00A6014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Высота, медиана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, бис</w:t>
            </w:r>
            <w:r>
              <w:rPr>
                <w:rFonts w:ascii="Times New Roman" w:hAnsi="Times New Roman"/>
                <w:sz w:val="24"/>
                <w:szCs w:val="24"/>
              </w:rPr>
              <w:t>сектриса треугольника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0030DB" w:rsidRDefault="00845920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5E84" w:rsidRPr="00AB60C1" w:rsidTr="00395E84">
        <w:trPr>
          <w:trHeight w:val="114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Свойст</w:t>
            </w:r>
            <w:r>
              <w:rPr>
                <w:rFonts w:ascii="Times New Roman" w:hAnsi="Times New Roman"/>
                <w:sz w:val="24"/>
                <w:szCs w:val="24"/>
              </w:rPr>
              <w:t>ва равнобедренного треугольника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0030DB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395E84">
        <w:trPr>
          <w:trHeight w:val="114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</w:t>
            </w:r>
            <w:r w:rsidR="00395E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 признак равенства треугольников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5E84" w:rsidRPr="00AB60C1" w:rsidTr="00395E84">
        <w:trPr>
          <w:trHeight w:val="114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Третий признак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 xml:space="preserve"> равенства треугольников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395E84">
        <w:trPr>
          <w:trHeight w:val="30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Default="00395E84" w:rsidP="00543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Окружность и круг. Построение циркулем и линейкой.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395E84">
        <w:trPr>
          <w:trHeight w:val="114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построение</w:t>
            </w:r>
            <w:r w:rsidR="00F205FE">
              <w:rPr>
                <w:rFonts w:ascii="Times New Roman" w:hAnsi="Times New Roman"/>
                <w:sz w:val="24"/>
                <w:szCs w:val="24"/>
              </w:rPr>
              <w:t>.</w:t>
            </w:r>
            <w:r w:rsidR="00F205FE" w:rsidRPr="00333174">
              <w:rPr>
                <w:rFonts w:ascii="Times New Roman" w:hAnsi="Times New Roman"/>
                <w:i/>
                <w:sz w:val="24"/>
                <w:szCs w:val="24"/>
              </w:rPr>
              <w:t xml:space="preserve"> Составь фигуру (игры со спичками)</w:t>
            </w:r>
            <w:r w:rsidR="00F205F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F20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0030DB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5E84" w:rsidRPr="00AB60C1" w:rsidTr="00395E84">
        <w:trPr>
          <w:trHeight w:val="114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>е задач  по теме «Треугольники»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5E84" w:rsidRPr="00AB60C1" w:rsidTr="00395E84">
        <w:trPr>
          <w:trHeight w:val="481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603295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603295" w:rsidRDefault="00395E84" w:rsidP="00543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</w:t>
            </w:r>
            <w:r w:rsidRPr="00603295">
              <w:rPr>
                <w:rFonts w:ascii="Times New Roman" w:hAnsi="Times New Roman"/>
                <w:sz w:val="24"/>
                <w:szCs w:val="24"/>
              </w:rPr>
              <w:t>«Треугольники».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395E84">
        <w:trPr>
          <w:trHeight w:val="114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395E84">
        <w:trPr>
          <w:trHeight w:val="114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27-29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Default="00395E84" w:rsidP="00543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Признаки параллельности двух прямых.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95E84" w:rsidRPr="00AB60C1" w:rsidTr="00395E84">
        <w:trPr>
          <w:trHeight w:val="114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F40">
              <w:rPr>
                <w:rFonts w:ascii="Times New Roman" w:hAnsi="Times New Roman"/>
                <w:sz w:val="24"/>
                <w:szCs w:val="24"/>
              </w:rPr>
              <w:t xml:space="preserve">Практические способы построения </w:t>
            </w:r>
            <w:proofErr w:type="gramStart"/>
            <w:r w:rsidRPr="00955F40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955F40">
              <w:rPr>
                <w:rFonts w:ascii="Times New Roman" w:hAnsi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56782C">
        <w:trPr>
          <w:trHeight w:val="1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 xml:space="preserve">Аксиома </w:t>
            </w:r>
            <w:proofErr w:type="gramStart"/>
            <w:r w:rsidRPr="00AB60C1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AB60C1">
              <w:rPr>
                <w:rFonts w:ascii="Times New Roman" w:hAnsi="Times New Roman"/>
                <w:sz w:val="24"/>
                <w:szCs w:val="24"/>
              </w:rPr>
              <w:t xml:space="preserve"> прямых.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56782C">
        <w:trPr>
          <w:trHeight w:val="4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0030DB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32-34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0030DB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DB">
              <w:rPr>
                <w:rFonts w:ascii="Times New Roman" w:hAnsi="Times New Roman"/>
                <w:sz w:val="24"/>
                <w:szCs w:val="24"/>
              </w:rPr>
              <w:t xml:space="preserve">Теоремы об углах, образованныхдвумя </w:t>
            </w:r>
            <w:proofErr w:type="gramStart"/>
            <w:r w:rsidRPr="000030DB">
              <w:rPr>
                <w:rFonts w:ascii="Times New Roman" w:hAnsi="Times New Roman"/>
                <w:sz w:val="24"/>
                <w:szCs w:val="24"/>
              </w:rPr>
              <w:t>параллельными</w:t>
            </w:r>
            <w:proofErr w:type="gramEnd"/>
            <w:r w:rsidRPr="000030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30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прямыми и секущей. Прямая и обратная теорема.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F51619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395E84" w:rsidRPr="00AB60C1" w:rsidTr="0056782C">
        <w:trPr>
          <w:trHeight w:val="1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0030DB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35-36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0030DB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DB">
              <w:rPr>
                <w:rFonts w:ascii="Times New Roman" w:hAnsi="Times New Roman"/>
                <w:sz w:val="24"/>
                <w:szCs w:val="24"/>
              </w:rPr>
              <w:t>Решение задач по теме «Свойства параллельных прямых».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F51619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5E84" w:rsidRPr="00AB60C1" w:rsidTr="0056782C">
        <w:trPr>
          <w:trHeight w:val="1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Решение задач  по теме «</w:t>
            </w:r>
            <w:proofErr w:type="gramStart"/>
            <w:r w:rsidRPr="00AB60C1">
              <w:rPr>
                <w:rFonts w:ascii="Times New Roman" w:hAnsi="Times New Roman"/>
                <w:sz w:val="24"/>
                <w:szCs w:val="24"/>
              </w:rPr>
              <w:t>Параллельные</w:t>
            </w:r>
            <w:proofErr w:type="gramEnd"/>
            <w:r w:rsidRPr="00AB60C1">
              <w:rPr>
                <w:rFonts w:ascii="Times New Roman" w:hAnsi="Times New Roman"/>
                <w:sz w:val="24"/>
                <w:szCs w:val="24"/>
              </w:rPr>
              <w:t xml:space="preserve"> прямые».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F51619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5E84" w:rsidRPr="00AB60C1" w:rsidTr="0056782C">
        <w:trPr>
          <w:trHeight w:val="1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603295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603295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95">
              <w:rPr>
                <w:rFonts w:ascii="Times New Roman" w:hAnsi="Times New Roman"/>
                <w:sz w:val="24"/>
                <w:szCs w:val="24"/>
              </w:rPr>
              <w:t>Контрольная 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ота  по теме </w:t>
            </w:r>
            <w:r w:rsidRPr="0060329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603295">
              <w:rPr>
                <w:rFonts w:ascii="Times New Roman" w:hAnsi="Times New Roman"/>
                <w:sz w:val="24"/>
                <w:szCs w:val="24"/>
              </w:rPr>
              <w:t>Параллельные</w:t>
            </w:r>
            <w:proofErr w:type="gramEnd"/>
            <w:r w:rsidRPr="00603295">
              <w:rPr>
                <w:rFonts w:ascii="Times New Roman" w:hAnsi="Times New Roman"/>
                <w:sz w:val="24"/>
                <w:szCs w:val="24"/>
              </w:rPr>
              <w:t xml:space="preserve"> прямые»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F51619" w:rsidRDefault="00395E84" w:rsidP="00543076">
            <w:pPr>
              <w:spacing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5161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5E84" w:rsidRPr="00AB60C1" w:rsidTr="0056782C">
        <w:trPr>
          <w:trHeight w:val="1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F205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 w:rsidR="00F205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F51619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6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56782C">
        <w:trPr>
          <w:trHeight w:val="1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Сумма углов треугольника.</w:t>
            </w:r>
            <w:r w:rsidR="00F205FE" w:rsidRPr="00333174">
              <w:rPr>
                <w:rFonts w:ascii="Times New Roman" w:hAnsi="Times New Roman"/>
                <w:i/>
                <w:sz w:val="24"/>
                <w:szCs w:val="24"/>
              </w:rPr>
              <w:t xml:space="preserve"> Геометрические задачи. </w:t>
            </w:r>
            <w:proofErr w:type="spellStart"/>
            <w:r w:rsidR="00F205FE" w:rsidRPr="00333174">
              <w:rPr>
                <w:rFonts w:ascii="Times New Roman" w:hAnsi="Times New Roman"/>
                <w:i/>
                <w:sz w:val="24"/>
                <w:szCs w:val="24"/>
              </w:rPr>
              <w:t>Танграм</w:t>
            </w:r>
            <w:proofErr w:type="spellEnd"/>
            <w:r w:rsidR="00F205F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F51619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5E84" w:rsidRPr="00AB60C1" w:rsidTr="0056782C">
        <w:trPr>
          <w:trHeight w:val="1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Соотношение между сторонами и углами треугольника.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EB5D46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5E84" w:rsidRPr="00AB60C1" w:rsidTr="0056782C">
        <w:trPr>
          <w:trHeight w:val="1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Треугольник. </w:t>
            </w:r>
            <w:r w:rsidRPr="00955F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Виды треугольников по углам.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EB5D46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56782C">
        <w:trPr>
          <w:trHeight w:val="57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Решение задач по теме</w:t>
            </w:r>
            <w:r w:rsidR="00F20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 xml:space="preserve">«Соотношение между сторонами и углами треугольника».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EB5D46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56782C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395E84" w:rsidRPr="00603295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</w:t>
            </w:r>
            <w:r w:rsidRPr="00603295">
              <w:rPr>
                <w:rFonts w:ascii="Times New Roman" w:hAnsi="Times New Roman"/>
                <w:sz w:val="24"/>
                <w:szCs w:val="24"/>
              </w:rPr>
              <w:t xml:space="preserve">   «Сумма углов треугольника.</w:t>
            </w:r>
          </w:p>
          <w:p w:rsidR="00395E84" w:rsidRPr="00603295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95">
              <w:rPr>
                <w:rFonts w:ascii="Times New Roman" w:hAnsi="Times New Roman"/>
                <w:sz w:val="24"/>
                <w:szCs w:val="24"/>
              </w:rPr>
              <w:t xml:space="preserve"> Соотношение между сторонами и углами треугольника»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B4468A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56782C">
        <w:trPr>
          <w:trHeight w:val="1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EB5D46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56782C">
        <w:trPr>
          <w:trHeight w:val="1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Прямоугольные тре</w:t>
            </w:r>
            <w:r>
              <w:rPr>
                <w:rFonts w:ascii="Times New Roman" w:hAnsi="Times New Roman"/>
                <w:sz w:val="24"/>
                <w:szCs w:val="24"/>
              </w:rPr>
              <w:t>угольники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EB5D46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56782C">
        <w:trPr>
          <w:trHeight w:val="1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50-51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 xml:space="preserve">Некоторые свойства прямоугольных </w:t>
            </w:r>
            <w:r>
              <w:rPr>
                <w:rFonts w:ascii="Times New Roman" w:hAnsi="Times New Roman"/>
                <w:sz w:val="24"/>
                <w:szCs w:val="24"/>
              </w:rPr>
              <w:t>треугольников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EB5D46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5E84" w:rsidRPr="00AB60C1" w:rsidTr="0056782C">
        <w:trPr>
          <w:trHeight w:val="1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395E84" w:rsidRPr="00AB60C1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Решение задач с использованием свой</w:t>
            </w:r>
            <w:proofErr w:type="gramStart"/>
            <w:r w:rsidRPr="00AB60C1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AB60C1">
              <w:rPr>
                <w:rFonts w:ascii="Times New Roman" w:hAnsi="Times New Roman"/>
                <w:sz w:val="24"/>
                <w:szCs w:val="24"/>
              </w:rPr>
              <w:t xml:space="preserve">ямоугольных </w:t>
            </w:r>
          </w:p>
          <w:p w:rsidR="00395E84" w:rsidRPr="00AB60C1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треугольников.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EB5D46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56782C">
        <w:trPr>
          <w:trHeight w:val="1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Признаки равенства прямоугольных треугольников.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EB5D46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5E84" w:rsidRPr="00AB60C1" w:rsidTr="0056782C">
        <w:trPr>
          <w:trHeight w:val="1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395E84" w:rsidRPr="00AB60C1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Решение задач с использованием</w:t>
            </w:r>
          </w:p>
          <w:p w:rsidR="00395E84" w:rsidRPr="00AB60C1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 xml:space="preserve"> признаков равенства прямоугольных треугольников.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EB5D46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56782C">
        <w:trPr>
          <w:trHeight w:val="1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56-57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Построение треугольника по трем элементам.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EB5D46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5E84" w:rsidRPr="00AB60C1" w:rsidTr="0056782C">
        <w:trPr>
          <w:trHeight w:val="1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F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Расстояние от точки </w:t>
            </w:r>
            <w:proofErr w:type="gramStart"/>
            <w:r w:rsidRPr="00955F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до</w:t>
            </w:r>
            <w:proofErr w:type="gramEnd"/>
            <w:r w:rsidRPr="00955F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прямой.</w:t>
            </w:r>
            <w:r w:rsidR="00F205F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F205FE" w:rsidRPr="00594F18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Геометрические ребусы.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EB5D46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56782C">
        <w:trPr>
          <w:trHeight w:val="1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F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Расстояние между </w:t>
            </w:r>
            <w:proofErr w:type="gramStart"/>
            <w:r w:rsidRPr="00955F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параллельными</w:t>
            </w:r>
            <w:proofErr w:type="gramEnd"/>
            <w:r w:rsidRPr="00955F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прямыми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EB5D46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56782C">
        <w:trPr>
          <w:trHeight w:val="4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603295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603295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«Прямоугольные </w:t>
            </w:r>
            <w:r w:rsidRPr="00603295">
              <w:rPr>
                <w:rFonts w:ascii="Times New Roman" w:hAnsi="Times New Roman"/>
                <w:sz w:val="24"/>
                <w:szCs w:val="24"/>
              </w:rPr>
              <w:t>треугольники»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B4468A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56782C">
        <w:trPr>
          <w:trHeight w:val="1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603295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603295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B4468A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56782C">
        <w:trPr>
          <w:trHeight w:val="1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Решение задач по теме «Треугольники».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EB5D46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56782C">
        <w:trPr>
          <w:trHeight w:val="45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Р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ешение задач по теме «</w:t>
            </w:r>
            <w:proofErr w:type="gramStart"/>
            <w:r w:rsidRPr="00AB60C1">
              <w:rPr>
                <w:rFonts w:ascii="Times New Roman" w:hAnsi="Times New Roman"/>
                <w:sz w:val="24"/>
                <w:szCs w:val="24"/>
              </w:rPr>
              <w:t>Параллельные</w:t>
            </w:r>
            <w:proofErr w:type="gramEnd"/>
            <w:r w:rsidRPr="00AB60C1">
              <w:rPr>
                <w:rFonts w:ascii="Times New Roman" w:hAnsi="Times New Roman"/>
                <w:sz w:val="24"/>
                <w:szCs w:val="24"/>
              </w:rPr>
              <w:t xml:space="preserve">  прямые».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EB5D46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56782C">
        <w:trPr>
          <w:cantSplit/>
          <w:trHeight w:val="54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AB60C1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Решение задач по теме «Соотношения между сторонами и углами треугольника».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EB5D46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56782C">
        <w:trPr>
          <w:trHeight w:val="6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  <w:p w:rsidR="00395E84" w:rsidRPr="00603295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603295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Решение задач по теме "Прямоугольные треугольники".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EB5D46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56782C">
        <w:trPr>
          <w:trHeight w:val="1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603295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603295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Построение треугольника по трем элементам.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EB5D46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E84" w:rsidRPr="00AB60C1" w:rsidTr="0056782C">
        <w:trPr>
          <w:trHeight w:val="1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EB5D46" w:rsidRDefault="00395E84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5E84" w:rsidRPr="00AB60C1" w:rsidTr="0056782C">
        <w:trPr>
          <w:trHeight w:val="1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E84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E84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4" w:rsidRPr="00EB5D46" w:rsidRDefault="00395E84" w:rsidP="00395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68ч.</w:t>
            </w:r>
          </w:p>
        </w:tc>
      </w:tr>
    </w:tbl>
    <w:p w:rsidR="00DE0479" w:rsidRPr="00216B33" w:rsidRDefault="00DE0479" w:rsidP="00DE0479">
      <w:pPr>
        <w:tabs>
          <w:tab w:val="left" w:pos="3720"/>
        </w:tabs>
        <w:rPr>
          <w:lang w:eastAsia="ru-RU"/>
        </w:rPr>
      </w:pPr>
      <w:r>
        <w:rPr>
          <w:lang w:eastAsia="ru-RU"/>
        </w:rPr>
        <w:tab/>
      </w:r>
    </w:p>
    <w:p w:rsidR="00DE0479" w:rsidRDefault="00DE0479" w:rsidP="00DE0479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4D86" w:rsidRPr="00DE0479" w:rsidRDefault="003D4D86" w:rsidP="003D4D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E7C" w:rsidRPr="00DE0479" w:rsidRDefault="00E11E7C" w:rsidP="004D31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E7C" w:rsidRDefault="00E11E7C" w:rsidP="004D3107">
      <w:pPr>
        <w:jc w:val="center"/>
        <w:rPr>
          <w:rFonts w:ascii="Times New Roman" w:hAnsi="Times New Roman" w:cs="Times New Roman"/>
          <w:b/>
          <w:sz w:val="28"/>
        </w:rPr>
      </w:pPr>
    </w:p>
    <w:p w:rsidR="00102704" w:rsidRDefault="001027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E3B13" w:rsidRPr="00DE0479" w:rsidRDefault="00DE0479" w:rsidP="00DE0479">
      <w:pPr>
        <w:spacing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>8 класс</w:t>
      </w:r>
    </w:p>
    <w:tbl>
      <w:tblPr>
        <w:tblpPr w:leftFromText="180" w:rightFromText="180" w:vertAnchor="page" w:horzAnchor="margin" w:tblpY="11617"/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79"/>
        <w:gridCol w:w="5703"/>
        <w:gridCol w:w="2546"/>
      </w:tblGrid>
      <w:tr w:rsidR="00A6014E" w:rsidRPr="00AB60C1" w:rsidTr="00A6014E">
        <w:trPr>
          <w:trHeight w:val="43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14E" w:rsidRPr="000030DB" w:rsidRDefault="00A6014E" w:rsidP="00A6014E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№ урока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14E" w:rsidRPr="000030DB" w:rsidRDefault="00A6014E" w:rsidP="00A6014E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Тема урока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14E" w:rsidRDefault="00A6014E" w:rsidP="00A6014E">
            <w:pPr>
              <w:tabs>
                <w:tab w:val="left" w:pos="2574"/>
                <w:tab w:val="left" w:pos="2759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A6014E" w:rsidRPr="00AB60C1" w:rsidTr="00A6014E">
        <w:trPr>
          <w:trHeight w:val="4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6014E" w:rsidRDefault="00A6014E" w:rsidP="001B61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ИОТ № 001 «Вводный инструктаж».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 xml:space="preserve"> Параллельные  прямые.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A6014E">
        <w:trPr>
          <w:trHeight w:val="29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1B61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Треугольники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723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372" w:rsidRPr="00A72372">
              <w:rPr>
                <w:rFonts w:ascii="Times New Roman" w:hAnsi="Times New Roman"/>
                <w:i/>
                <w:sz w:val="24"/>
                <w:szCs w:val="24"/>
              </w:rPr>
              <w:t>Софья Ковалевская - принцесса науки</w:t>
            </w:r>
            <w:r w:rsidR="00D826B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1B61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Окружность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4E2168" w:rsidRDefault="00A6014E" w:rsidP="00543076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4E2168" w:rsidRDefault="00A6014E" w:rsidP="001B61FC">
            <w:pPr>
              <w:spacing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4E2168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1B6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М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ногоугольники.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Выпуклый многоугольник.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1B6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Четырехугольник.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1B6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Параллелограмм.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A6014E">
        <w:trPr>
          <w:trHeight w:val="27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1B6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Признаки параллелограмма.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1B6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Трапеция.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1B6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Прямоугольник, ромб, квадрат.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Default="00A6014E" w:rsidP="001B6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Решение задач по теме</w:t>
            </w:r>
          </w:p>
          <w:p w:rsidR="00A6014E" w:rsidRPr="00AB60C1" w:rsidRDefault="00A6014E" w:rsidP="001B6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 xml:space="preserve"> «Прямоугольник, ромб, квадрат».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1B6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Осевая и центральная симметрия.</w:t>
            </w:r>
            <w:r w:rsidR="00A723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72372" w:rsidRDefault="00A6014E" w:rsidP="001B61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Теорема Фалеса.</w:t>
            </w:r>
            <w:r w:rsidR="00A723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372">
              <w:rPr>
                <w:rFonts w:ascii="Times New Roman" w:hAnsi="Times New Roman"/>
                <w:i/>
                <w:sz w:val="24"/>
                <w:szCs w:val="24"/>
              </w:rPr>
              <w:t>Четыре истории о Фалесе Милетском.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построение.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17</w:t>
            </w:r>
          </w:p>
          <w:p w:rsidR="00A6014E" w:rsidRPr="00DC162A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6014E" w:rsidRDefault="00A6014E" w:rsidP="0054307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Контрольная работа по теме </w:t>
            </w:r>
            <w:r w:rsidRPr="00DC162A">
              <w:rPr>
                <w:rFonts w:ascii="Times New Roman" w:hAnsi="Times New Roman"/>
                <w:bCs/>
                <w:iCs/>
                <w:sz w:val="24"/>
                <w:szCs w:val="24"/>
              </w:rPr>
              <w:t>«Четырехугольники»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18</w:t>
            </w:r>
          </w:p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6014E" w:rsidRDefault="00A6014E" w:rsidP="0054307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Работа над ошибками.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Площадь многоугольника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Площадь трапеции.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72372" w:rsidRDefault="00A6014E" w:rsidP="005430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Теорема Пифагора.</w:t>
            </w:r>
            <w:r w:rsidR="00A723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372">
              <w:rPr>
                <w:rFonts w:ascii="Times New Roman" w:hAnsi="Times New Roman"/>
                <w:i/>
                <w:sz w:val="24"/>
                <w:szCs w:val="24"/>
              </w:rPr>
              <w:t>Пифагор - великий мыслитель своего времени.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Теорема, обратная теореме Пифагора.</w:t>
            </w:r>
            <w:r w:rsidR="004F1EDD">
              <w:rPr>
                <w:rFonts w:ascii="Times New Roman" w:hAnsi="Times New Roman"/>
                <w:sz w:val="24"/>
                <w:szCs w:val="24"/>
              </w:rPr>
              <w:t xml:space="preserve"> Формула Герона.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DC162A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DC162A" w:rsidRDefault="00A6014E" w:rsidP="00543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62A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Контрольная 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абота  по теме </w:t>
            </w:r>
            <w:r w:rsidRPr="00DC162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«Площадь»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A6014E" w:rsidRPr="00AB60C1" w:rsidTr="00595282">
        <w:trPr>
          <w:trHeight w:val="60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  <w:p w:rsidR="00A6014E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 Пропорциональные отрезки. Подобие  треугольников.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 xml:space="preserve">Отношение </w:t>
            </w:r>
            <w:r>
              <w:rPr>
                <w:rFonts w:ascii="Times New Roman" w:hAnsi="Times New Roman"/>
                <w:sz w:val="24"/>
                <w:szCs w:val="24"/>
              </w:rPr>
              <w:t>площадей подобных треугольников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ризнак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 xml:space="preserve"> подоби</w:t>
            </w:r>
            <w:r>
              <w:rPr>
                <w:rFonts w:ascii="Times New Roman" w:hAnsi="Times New Roman"/>
                <w:sz w:val="24"/>
                <w:szCs w:val="24"/>
              </w:rPr>
              <w:t>я треугольников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56782C">
              <w:rPr>
                <w:rFonts w:ascii="Times New Roman" w:hAnsi="Times New Roman"/>
                <w:sz w:val="24"/>
                <w:szCs w:val="24"/>
              </w:rPr>
              <w:t>-37</w:t>
            </w:r>
          </w:p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Решение задач на применение признаков подобия треугольников.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56782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Средняя линия треугольника.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Свойство медиан треугольника.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A6014E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Default="004F1EDD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r w:rsidR="001B61FC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Пропорциональныеотрезки в прямоугольном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lastRenderedPageBreak/>
              <w:t>треугольнике.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4F1EDD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A6014E" w:rsidRPr="00AB60C1" w:rsidTr="0056782C">
        <w:trPr>
          <w:trHeight w:val="150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Измерительные работы на местности.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0030DB" w:rsidRDefault="00A6014E" w:rsidP="0054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6014E" w:rsidRPr="00AB60C1" w:rsidTr="0056782C">
        <w:trPr>
          <w:trHeight w:val="150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72372" w:rsidRDefault="00A6014E" w:rsidP="00A601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Задачи на построение методом подобия.</w:t>
            </w:r>
            <w:r w:rsidR="0088208B">
              <w:rPr>
                <w:rFonts w:ascii="Times New Roman" w:hAnsi="Times New Roman"/>
                <w:sz w:val="24"/>
                <w:szCs w:val="24"/>
              </w:rPr>
              <w:t xml:space="preserve"> О подобии произвольных фигур.</w:t>
            </w:r>
            <w:r w:rsidR="00A723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372">
              <w:rPr>
                <w:rFonts w:ascii="Times New Roman" w:hAnsi="Times New Roman"/>
                <w:i/>
                <w:sz w:val="24"/>
                <w:szCs w:val="24"/>
              </w:rPr>
              <w:t>Полезные привычки.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0030DB" w:rsidRDefault="00A6014E" w:rsidP="0054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6014E" w:rsidRPr="00AB60C1" w:rsidTr="0056782C">
        <w:trPr>
          <w:trHeight w:val="150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Синус, косинус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тангенс острого угла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прямоугольного треугольника.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56782C">
        <w:trPr>
          <w:trHeight w:val="150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Значения синуса, косинусаи тангенса для углов 30</w:t>
            </w:r>
            <w:r w:rsidRPr="00AB60C1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, 45</w:t>
            </w:r>
            <w:r w:rsidRPr="00AB60C1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, 60</w:t>
            </w:r>
            <w:r w:rsidRPr="00AB60C1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88208B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56782C">
        <w:trPr>
          <w:trHeight w:val="150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88208B" w:rsidP="00882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с</w:t>
            </w:r>
            <w:r w:rsidR="00A6014E" w:rsidRPr="00AB60C1">
              <w:rPr>
                <w:rFonts w:ascii="Times New Roman" w:hAnsi="Times New Roman"/>
                <w:sz w:val="24"/>
                <w:szCs w:val="24"/>
              </w:rPr>
              <w:t>оотношения между сторонами и углами в треугольнике.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56782C">
        <w:trPr>
          <w:trHeight w:val="150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48</w:t>
            </w:r>
          </w:p>
          <w:p w:rsidR="00A6014E" w:rsidRPr="00DC162A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6014E" w:rsidRDefault="00A6014E" w:rsidP="00A6014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Контрольная работа по теме  «Подобные </w:t>
            </w:r>
            <w:r w:rsidRPr="00DC162A">
              <w:rPr>
                <w:rFonts w:ascii="Times New Roman" w:hAnsi="Times New Roman"/>
                <w:bCs/>
                <w:iCs/>
                <w:sz w:val="24"/>
                <w:szCs w:val="24"/>
              </w:rPr>
              <w:t>треугольники»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A6014E" w:rsidRPr="00AB60C1" w:rsidTr="0056782C">
        <w:trPr>
          <w:trHeight w:val="203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Взаимное расположение прямой и окружности.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56782C">
        <w:trPr>
          <w:trHeight w:val="294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5F759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Касательная и секущая к окружности.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5F759C" w:rsidP="00543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56782C">
        <w:trPr>
          <w:trHeight w:val="203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5F759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</w:t>
            </w:r>
            <w:r w:rsidR="001B61F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Градусная мера дуги окружности.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5F759C" w:rsidP="0054307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A6014E" w:rsidRPr="00AB60C1" w:rsidTr="0056782C">
        <w:trPr>
          <w:trHeight w:val="203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Теорема о вписанном угле.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A6014E" w:rsidRPr="00AB60C1" w:rsidTr="0056782C">
        <w:trPr>
          <w:trHeight w:val="203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Теорема об отрезках пересекающихся хорд.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56782C">
        <w:trPr>
          <w:trHeight w:val="222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Default="00A6014E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Решение задач по теме</w:t>
            </w:r>
          </w:p>
          <w:p w:rsidR="00A6014E" w:rsidRPr="00AB60C1" w:rsidRDefault="00A6014E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 xml:space="preserve"> «Центральные и вписанные углы».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56782C">
        <w:trPr>
          <w:trHeight w:val="203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5F759C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Свойства </w:t>
            </w:r>
            <w:r w:rsidR="00A6014E" w:rsidRPr="00AB60C1">
              <w:rPr>
                <w:rFonts w:ascii="Times New Roman" w:hAnsi="Times New Roman"/>
                <w:sz w:val="24"/>
                <w:szCs w:val="24"/>
              </w:rPr>
              <w:t xml:space="preserve"> биссектрис</w:t>
            </w:r>
            <w:r>
              <w:rPr>
                <w:rFonts w:ascii="Times New Roman" w:hAnsi="Times New Roman"/>
                <w:sz w:val="24"/>
                <w:szCs w:val="24"/>
              </w:rPr>
              <w:t>ы угла</w:t>
            </w:r>
            <w:r w:rsidR="00A6014E" w:rsidRPr="00AB60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A6014E" w:rsidRPr="00AB60C1" w:rsidTr="0056782C">
        <w:trPr>
          <w:trHeight w:val="203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5F759C" w:rsidP="005F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серединного</w:t>
            </w:r>
            <w:r w:rsidR="00A6014E" w:rsidRPr="00AB60C1">
              <w:rPr>
                <w:rFonts w:ascii="Times New Roman" w:hAnsi="Times New Roman"/>
                <w:sz w:val="24"/>
                <w:szCs w:val="24"/>
              </w:rPr>
              <w:t xml:space="preserve"> перпендикуляр</w:t>
            </w:r>
            <w:r>
              <w:rPr>
                <w:rFonts w:ascii="Times New Roman" w:hAnsi="Times New Roman"/>
                <w:sz w:val="24"/>
                <w:szCs w:val="24"/>
              </w:rPr>
              <w:t>а к отрезку</w:t>
            </w:r>
            <w:r w:rsidR="00A6014E" w:rsidRPr="00AB60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56782C">
        <w:trPr>
          <w:trHeight w:val="203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5F759C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о пересечении</w:t>
            </w:r>
            <w:r w:rsidR="00A6014E" w:rsidRPr="00AB60C1">
              <w:rPr>
                <w:rFonts w:ascii="Times New Roman" w:hAnsi="Times New Roman"/>
                <w:sz w:val="24"/>
                <w:szCs w:val="24"/>
              </w:rPr>
              <w:t xml:space="preserve"> высот треугольника.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A6014E" w:rsidRPr="00AB60C1" w:rsidTr="0056782C">
        <w:trPr>
          <w:trHeight w:val="203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Вписанная окружность.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A6014E" w:rsidRPr="00AB60C1" w:rsidTr="0056782C">
        <w:trPr>
          <w:trHeight w:val="222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Свойство описанного четырехугольника.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A6014E" w:rsidRPr="00AB60C1" w:rsidTr="0056782C">
        <w:trPr>
          <w:trHeight w:val="203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Описанная окружность.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A6014E" w:rsidRPr="00AB60C1" w:rsidTr="0056782C">
        <w:trPr>
          <w:trHeight w:val="203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Свойство вписанного четырехугольника.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A6014E" w:rsidRPr="00AB60C1" w:rsidTr="0056782C">
        <w:trPr>
          <w:trHeight w:val="203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Default="00A6014E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 xml:space="preserve">Вписанные  и описанные окружности </w:t>
            </w:r>
            <w:proofErr w:type="gramStart"/>
            <w:r w:rsidRPr="00AB60C1">
              <w:rPr>
                <w:rFonts w:ascii="Times New Roman" w:hAnsi="Times New Roman"/>
                <w:sz w:val="24"/>
                <w:szCs w:val="24"/>
              </w:rPr>
              <w:t>правильного</w:t>
            </w:r>
            <w:proofErr w:type="gramEnd"/>
          </w:p>
          <w:p w:rsidR="00A6014E" w:rsidRPr="00A72372" w:rsidRDefault="00A6014E" w:rsidP="00A601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многоугольника.</w:t>
            </w:r>
            <w:r w:rsidR="00A723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372">
              <w:rPr>
                <w:rFonts w:ascii="Times New Roman" w:hAnsi="Times New Roman"/>
                <w:i/>
                <w:sz w:val="24"/>
                <w:szCs w:val="24"/>
              </w:rPr>
              <w:t>Великая отечественная война в цифрах.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56782C">
        <w:trPr>
          <w:trHeight w:val="203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7E5000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 w:rsidR="00A6014E">
              <w:rPr>
                <w:rFonts w:ascii="Times New Roman" w:hAnsi="Times New Roman"/>
                <w:sz w:val="24"/>
                <w:szCs w:val="24"/>
              </w:rPr>
              <w:t xml:space="preserve"> по теме «Окружность»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56782C">
        <w:trPr>
          <w:trHeight w:val="203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DC162A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DC162A" w:rsidRDefault="00A6014E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Контрольная работа по теме </w:t>
            </w:r>
            <w:r w:rsidRPr="00DC162A">
              <w:rPr>
                <w:rFonts w:ascii="Times New Roman" w:hAnsi="Times New Roman"/>
                <w:bCs/>
                <w:iCs/>
                <w:sz w:val="24"/>
                <w:szCs w:val="24"/>
              </w:rPr>
              <w:t>«Окружность»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A6014E" w:rsidRPr="00AB60C1" w:rsidTr="0056782C">
        <w:trPr>
          <w:trHeight w:val="203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DC162A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66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DC162A" w:rsidRDefault="00A6014E" w:rsidP="00A6014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над ошибками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A6014E" w:rsidRPr="00AB60C1" w:rsidTr="0056782C">
        <w:trPr>
          <w:trHeight w:val="222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Повтор</w:t>
            </w:r>
            <w:r>
              <w:rPr>
                <w:rFonts w:ascii="Times New Roman" w:hAnsi="Times New Roman"/>
                <w:sz w:val="24"/>
                <w:szCs w:val="24"/>
              </w:rPr>
              <w:t>ение. Четырехугольники.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56782C">
        <w:trPr>
          <w:trHeight w:val="222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1B61FC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Окружность.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Pr="00AB60C1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4E" w:rsidRPr="00AB60C1" w:rsidTr="0056782C">
        <w:trPr>
          <w:trHeight w:val="222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Default="00A6014E" w:rsidP="0054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Default="00A6014E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4E" w:rsidRDefault="00A6014E" w:rsidP="00A6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68ч</w:t>
            </w:r>
          </w:p>
        </w:tc>
      </w:tr>
    </w:tbl>
    <w:p w:rsidR="00DE0479" w:rsidRDefault="00DE0479" w:rsidP="00DE0479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pStyle w:val="a4"/>
        <w:ind w:left="106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DE0479">
      <w:pPr>
        <w:ind w:left="709"/>
        <w:jc w:val="center"/>
        <w:rPr>
          <w:rFonts w:ascii="Times New Roman" w:hAnsi="Times New Roman"/>
          <w:b/>
        </w:rPr>
      </w:pPr>
    </w:p>
    <w:p w:rsidR="00DE0479" w:rsidRDefault="00DE0479" w:rsidP="003E3B13">
      <w:pPr>
        <w:rPr>
          <w:rFonts w:ascii="Times New Roman" w:hAnsi="Times New Roman"/>
          <w:b/>
        </w:rPr>
      </w:pPr>
    </w:p>
    <w:p w:rsidR="00DE0479" w:rsidRPr="00216B33" w:rsidRDefault="00DE0479" w:rsidP="00DE0479">
      <w:pPr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216B33">
        <w:rPr>
          <w:rFonts w:ascii="Times New Roman" w:hAnsi="Times New Roman"/>
          <w:b/>
          <w:sz w:val="24"/>
          <w:szCs w:val="24"/>
          <w:u w:val="single"/>
          <w:lang w:eastAsia="ru-RU"/>
        </w:rPr>
        <w:lastRenderedPageBreak/>
        <w:t>9 класс</w:t>
      </w:r>
    </w:p>
    <w:tbl>
      <w:tblPr>
        <w:tblpPr w:leftFromText="180" w:rightFromText="180" w:vertAnchor="page" w:horzAnchor="margin" w:tblpY="2776"/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60"/>
        <w:gridCol w:w="6585"/>
        <w:gridCol w:w="1817"/>
      </w:tblGrid>
      <w:tr w:rsidR="00543076" w:rsidRPr="00AB60C1" w:rsidTr="0056782C">
        <w:trPr>
          <w:trHeight w:val="216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076" w:rsidRPr="000030DB" w:rsidRDefault="00543076" w:rsidP="0056782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№ урока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076" w:rsidRPr="000030DB" w:rsidRDefault="00543076" w:rsidP="0056782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Тема урока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076" w:rsidRPr="000030DB" w:rsidRDefault="00543076" w:rsidP="0056782C">
            <w:pPr>
              <w:tabs>
                <w:tab w:val="left" w:pos="2574"/>
                <w:tab w:val="left" w:pos="2759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543076" w:rsidRPr="00AB60C1" w:rsidTr="0056782C">
        <w:trPr>
          <w:trHeight w:val="7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6782C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ИОТ № 001 «Вводный инструктаж». </w:t>
            </w:r>
            <w:r w:rsidR="0056782C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Повторение. Многоугольники.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6782C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3076" w:rsidRPr="00AB60C1" w:rsidTr="0056782C">
        <w:trPr>
          <w:trHeight w:val="7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72372" w:rsidRDefault="00543076" w:rsidP="0056782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Площади многоугольников.</w:t>
            </w:r>
            <w:r w:rsidR="00A723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372">
              <w:rPr>
                <w:rFonts w:ascii="Times New Roman" w:hAnsi="Times New Roman"/>
                <w:i/>
                <w:sz w:val="24"/>
                <w:szCs w:val="24"/>
              </w:rPr>
              <w:t>Софья Васильевна Ковалевская - принцесса науки.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7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Окружность.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7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9A1C9F" w:rsidRDefault="00543076" w:rsidP="00567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9A1C9F" w:rsidRDefault="00543076" w:rsidP="00567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C9F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7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6-7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Работа над ошибками. </w:t>
            </w:r>
            <w:r w:rsidRPr="00AB60C1">
              <w:rPr>
                <w:rFonts w:ascii="Times New Roman" w:hAnsi="Times New Roman"/>
                <w:iCs/>
                <w:sz w:val="24"/>
                <w:szCs w:val="24"/>
              </w:rPr>
              <w:t>Понятие вектора.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543076" w:rsidRPr="00AB60C1" w:rsidTr="0056782C">
        <w:trPr>
          <w:trHeight w:val="7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8-10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0C1">
              <w:rPr>
                <w:rFonts w:ascii="Times New Roman" w:hAnsi="Times New Roman"/>
                <w:iCs/>
                <w:sz w:val="24"/>
                <w:szCs w:val="24"/>
              </w:rPr>
              <w:t>Сложение и вычитание векторов.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543076" w:rsidRPr="00AB60C1" w:rsidTr="0056782C">
        <w:trPr>
          <w:trHeight w:val="7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11-12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0C1">
              <w:rPr>
                <w:rFonts w:ascii="Times New Roman" w:hAnsi="Times New Roman"/>
                <w:iCs/>
                <w:sz w:val="24"/>
                <w:szCs w:val="24"/>
              </w:rPr>
              <w:t>Умножение вектора на число.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543076" w:rsidRPr="00AB60C1" w:rsidTr="0056782C">
        <w:trPr>
          <w:trHeight w:val="42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0C1">
              <w:rPr>
                <w:rFonts w:ascii="Times New Roman" w:hAnsi="Times New Roman"/>
                <w:iCs/>
                <w:sz w:val="24"/>
                <w:szCs w:val="24"/>
              </w:rPr>
              <w:t>Разложение вектора по координатным векторам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357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14-16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0C1">
              <w:rPr>
                <w:rFonts w:ascii="Times New Roman" w:hAnsi="Times New Roman"/>
                <w:iCs/>
                <w:sz w:val="24"/>
                <w:szCs w:val="24"/>
              </w:rPr>
              <w:t>Решение за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дач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543076" w:rsidRPr="00AB60C1" w:rsidTr="0056782C">
        <w:trPr>
          <w:trHeight w:val="7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9A1C9F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9A1C9F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Pr="009A1C9F">
              <w:rPr>
                <w:rFonts w:ascii="Times New Roman" w:hAnsi="Times New Roman"/>
                <w:sz w:val="24"/>
                <w:szCs w:val="24"/>
              </w:rPr>
              <w:t xml:space="preserve"> по теме «Векторы»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7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Работа над ошибками. </w:t>
            </w:r>
            <w:r w:rsidRPr="00AB60C1">
              <w:rPr>
                <w:rFonts w:ascii="Times New Roman" w:hAnsi="Times New Roman"/>
                <w:iCs/>
                <w:sz w:val="24"/>
                <w:szCs w:val="24"/>
              </w:rPr>
              <w:t>Координаты вектора.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7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0C1">
              <w:rPr>
                <w:rFonts w:ascii="Times New Roman" w:hAnsi="Times New Roman"/>
                <w:iCs/>
                <w:sz w:val="24"/>
                <w:szCs w:val="24"/>
              </w:rPr>
              <w:t>Координаты вектора.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7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0C1">
              <w:rPr>
                <w:rFonts w:ascii="Times New Roman" w:hAnsi="Times New Roman"/>
                <w:iCs/>
                <w:sz w:val="24"/>
                <w:szCs w:val="24"/>
              </w:rPr>
              <w:t>Решение задач.</w:t>
            </w:r>
            <w:r w:rsidR="00A7237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7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543076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43076">
              <w:rPr>
                <w:rFonts w:ascii="Times New Roman" w:hAnsi="Times New Roman"/>
                <w:iCs/>
                <w:sz w:val="24"/>
                <w:szCs w:val="24"/>
              </w:rPr>
              <w:t>21-22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72372" w:rsidRDefault="00543076" w:rsidP="0056782C">
            <w:pPr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B60C1">
              <w:rPr>
                <w:rFonts w:ascii="Times New Roman" w:hAnsi="Times New Roman"/>
                <w:iCs/>
                <w:sz w:val="24"/>
                <w:szCs w:val="24"/>
              </w:rPr>
              <w:t>Простейшие задачи в координатах.</w:t>
            </w:r>
            <w:r w:rsidR="00A7237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A72372">
              <w:rPr>
                <w:rFonts w:ascii="Times New Roman" w:hAnsi="Times New Roman"/>
                <w:i/>
                <w:iCs/>
                <w:sz w:val="24"/>
                <w:szCs w:val="24"/>
              </w:rPr>
              <w:t>Игры, связанные с координатами.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543076" w:rsidRPr="00AB60C1" w:rsidTr="0056782C">
        <w:trPr>
          <w:trHeight w:val="7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23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0C1">
              <w:rPr>
                <w:rFonts w:ascii="Times New Roman" w:hAnsi="Times New Roman"/>
                <w:iCs/>
                <w:sz w:val="24"/>
                <w:szCs w:val="24"/>
              </w:rPr>
              <w:t>Уравнение окружности.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7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24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0C1">
              <w:rPr>
                <w:rFonts w:ascii="Times New Roman" w:hAnsi="Times New Roman"/>
                <w:iCs/>
                <w:sz w:val="24"/>
                <w:szCs w:val="24"/>
              </w:rPr>
              <w:t xml:space="preserve">Уравнение </w:t>
            </w:r>
            <w:proofErr w:type="gramStart"/>
            <w:r w:rsidRPr="00AB60C1">
              <w:rPr>
                <w:rFonts w:ascii="Times New Roman" w:hAnsi="Times New Roman"/>
                <w:iCs/>
                <w:sz w:val="24"/>
                <w:szCs w:val="24"/>
              </w:rPr>
              <w:t>прямой</w:t>
            </w:r>
            <w:proofErr w:type="gramEnd"/>
            <w:r w:rsidRPr="00AB60C1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7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25-26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0C1">
              <w:rPr>
                <w:rFonts w:ascii="Times New Roman" w:hAnsi="Times New Roman"/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543076" w:rsidRPr="00AB60C1" w:rsidTr="0056782C">
        <w:trPr>
          <w:trHeight w:val="337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9A1C9F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9A1C9F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 </w:t>
            </w:r>
            <w:r w:rsidRPr="009A1C9F">
              <w:rPr>
                <w:rFonts w:ascii="Times New Roman" w:hAnsi="Times New Roman"/>
                <w:sz w:val="24"/>
                <w:szCs w:val="24"/>
              </w:rPr>
              <w:t>по теме «Метод координат»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367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790F05" w:rsidRDefault="00790F05" w:rsidP="0056782C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Работа над ошибками. </w:t>
            </w:r>
            <w:r w:rsidR="00543076" w:rsidRPr="00AB60C1">
              <w:rPr>
                <w:rFonts w:ascii="Times New Roman" w:hAnsi="Times New Roman"/>
                <w:iCs/>
                <w:sz w:val="24"/>
                <w:szCs w:val="24"/>
              </w:rPr>
              <w:t>Синус, косинус, тангенс угла.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7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790F05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90F05">
              <w:rPr>
                <w:rFonts w:ascii="Times New Roman" w:hAnsi="Times New Roman"/>
                <w:iCs/>
                <w:sz w:val="24"/>
                <w:szCs w:val="24"/>
              </w:rPr>
              <w:t>29-30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B60C1">
              <w:rPr>
                <w:rFonts w:ascii="Times New Roman" w:hAnsi="Times New Roman"/>
                <w:iCs/>
                <w:sz w:val="24"/>
                <w:szCs w:val="24"/>
              </w:rPr>
              <w:t>Синус, косинус, тангенс угла.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543076" w:rsidRPr="00AB60C1" w:rsidTr="0056782C">
        <w:trPr>
          <w:trHeight w:val="7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31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0C1">
              <w:rPr>
                <w:rFonts w:ascii="Times New Roman" w:hAnsi="Times New Roman"/>
                <w:iCs/>
                <w:sz w:val="24"/>
                <w:szCs w:val="24"/>
              </w:rPr>
              <w:t>Площадь треугольника.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7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32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0C1">
              <w:rPr>
                <w:rFonts w:ascii="Times New Roman" w:hAnsi="Times New Roman"/>
                <w:iCs/>
                <w:sz w:val="24"/>
                <w:szCs w:val="24"/>
              </w:rPr>
              <w:t>Теорема синусов.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7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33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0C1">
              <w:rPr>
                <w:rFonts w:ascii="Times New Roman" w:hAnsi="Times New Roman"/>
                <w:iCs/>
                <w:sz w:val="24"/>
                <w:szCs w:val="24"/>
              </w:rPr>
              <w:t>Теорема косинусов.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7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34-36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0C1">
              <w:rPr>
                <w:rFonts w:ascii="Times New Roman" w:hAnsi="Times New Roman"/>
                <w:iCs/>
                <w:sz w:val="24"/>
                <w:szCs w:val="24"/>
              </w:rPr>
              <w:t>Решение треугольников.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543076" w:rsidRPr="00AB60C1" w:rsidTr="0056782C">
        <w:trPr>
          <w:trHeight w:val="7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37-39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0C1">
              <w:rPr>
                <w:rFonts w:ascii="Times New Roman" w:hAnsi="Times New Roman"/>
                <w:iCs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543076" w:rsidRPr="00AB60C1" w:rsidTr="0056782C">
        <w:trPr>
          <w:trHeight w:val="7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543076" w:rsidRPr="000030DB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DB">
              <w:rPr>
                <w:rFonts w:ascii="Times New Roman" w:hAnsi="Times New Roman"/>
                <w:sz w:val="24"/>
                <w:szCs w:val="24"/>
              </w:rPr>
              <w:lastRenderedPageBreak/>
              <w:t>Обобщающий урок по теме «</w:t>
            </w:r>
            <w:r>
              <w:rPr>
                <w:rFonts w:ascii="Times New Roman" w:hAnsi="Times New Roman"/>
                <w:sz w:val="24"/>
                <w:szCs w:val="24"/>
              </w:rPr>
              <w:t>Соотношение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 xml:space="preserve"> между сторонами и углами треугольника»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076" w:rsidRPr="00AB60C1" w:rsidTr="003F2098">
        <w:trPr>
          <w:trHeight w:val="564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  <w:p w:rsidR="00543076" w:rsidRPr="009A1C9F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72372" w:rsidRDefault="00543076" w:rsidP="0056782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</w:t>
            </w:r>
            <w:r w:rsidRPr="009A1C9F">
              <w:rPr>
                <w:rFonts w:ascii="Times New Roman" w:hAnsi="Times New Roman"/>
                <w:sz w:val="24"/>
                <w:szCs w:val="24"/>
              </w:rPr>
              <w:t>«Соотношение между сторонами и углами треугольника»</w:t>
            </w:r>
            <w:r w:rsidR="00A72372">
              <w:rPr>
                <w:rFonts w:ascii="Times New Roman" w:hAnsi="Times New Roman"/>
                <w:sz w:val="24"/>
                <w:szCs w:val="24"/>
              </w:rPr>
              <w:t>. Устный журнал  "</w:t>
            </w:r>
            <w:r w:rsidR="00A72372">
              <w:rPr>
                <w:rFonts w:ascii="Times New Roman" w:hAnsi="Times New Roman"/>
                <w:i/>
                <w:sz w:val="24"/>
                <w:szCs w:val="24"/>
              </w:rPr>
              <w:t>Минута час бережет".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7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0030DB">
              <w:rPr>
                <w:rFonts w:ascii="Times New Roman" w:hAnsi="Times New Roman"/>
                <w:sz w:val="24"/>
                <w:szCs w:val="24"/>
              </w:rPr>
              <w:t>Правильные многоугольники.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10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543076" w:rsidRPr="000030DB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DB">
              <w:rPr>
                <w:rFonts w:ascii="Times New Roman" w:hAnsi="Times New Roman"/>
                <w:sz w:val="24"/>
                <w:szCs w:val="24"/>
              </w:rPr>
              <w:t>Окружность, описанная около правильного многоугольника и вписанная в правильный многоугольник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76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543076" w:rsidRPr="000030DB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DB">
              <w:rPr>
                <w:rFonts w:ascii="Times New Roman" w:hAnsi="Times New Roman"/>
                <w:sz w:val="24"/>
                <w:szCs w:val="24"/>
              </w:rPr>
              <w:t>Формулы для вычисления площади правильного многоугольника</w:t>
            </w:r>
            <w:proofErr w:type="gramStart"/>
            <w:r w:rsidRPr="000030DB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Pr="000030DB">
              <w:rPr>
                <w:rFonts w:ascii="Times New Roman" w:hAnsi="Times New Roman"/>
                <w:sz w:val="24"/>
                <w:szCs w:val="24"/>
              </w:rPr>
              <w:t>го стороны и радиуса вписанной окружности.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32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DB">
              <w:rPr>
                <w:rFonts w:ascii="Times New Roman" w:hAnsi="Times New Roman"/>
                <w:sz w:val="24"/>
                <w:szCs w:val="24"/>
              </w:rPr>
              <w:t>Решение задач по теме «Правильные многоугольники».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543076" w:rsidRPr="00AB60C1" w:rsidTr="0056782C">
        <w:trPr>
          <w:trHeight w:val="11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DB">
              <w:rPr>
                <w:rFonts w:ascii="Times New Roman" w:hAnsi="Times New Roman"/>
                <w:sz w:val="24"/>
                <w:szCs w:val="24"/>
              </w:rPr>
              <w:t>Длина окружности.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32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DB">
              <w:rPr>
                <w:rFonts w:ascii="Times New Roman" w:hAnsi="Times New Roman"/>
                <w:sz w:val="24"/>
                <w:szCs w:val="24"/>
              </w:rPr>
              <w:t xml:space="preserve">Решение задачпо теме «Длина окружности».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10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DB">
              <w:rPr>
                <w:rFonts w:ascii="Times New Roman" w:hAnsi="Times New Roman"/>
                <w:sz w:val="24"/>
                <w:szCs w:val="24"/>
              </w:rPr>
              <w:t>Площадь круга и кругового сектора.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51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DB">
              <w:rPr>
                <w:rFonts w:ascii="Times New Roman" w:hAnsi="Times New Roman"/>
                <w:sz w:val="24"/>
                <w:szCs w:val="24"/>
              </w:rPr>
              <w:t xml:space="preserve">Решение задач по теме «Площадь круга и кругового сектора».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25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DB">
              <w:rPr>
                <w:rFonts w:ascii="Times New Roman" w:hAnsi="Times New Roman"/>
                <w:sz w:val="24"/>
                <w:szCs w:val="24"/>
              </w:rPr>
              <w:t>Решение задач по теме «Длина окружности и площадь круга».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41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DB">
              <w:rPr>
                <w:rFonts w:ascii="Times New Roman" w:hAnsi="Times New Roman"/>
                <w:sz w:val="24"/>
                <w:szCs w:val="24"/>
              </w:rPr>
              <w:t>Обобщающий урок по теме «Длина окружности и площадь  круга»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11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543076" w:rsidRPr="009A1C9F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9A1C9F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Pr="009A1C9F">
              <w:rPr>
                <w:rFonts w:ascii="Times New Roman" w:hAnsi="Times New Roman"/>
                <w:sz w:val="24"/>
                <w:szCs w:val="24"/>
              </w:rPr>
              <w:t>по теме «Длина окружности и площадь круга»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10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790F05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90F05">
              <w:rPr>
                <w:rFonts w:ascii="Times New Roman" w:hAnsi="Times New Roman"/>
                <w:iCs/>
                <w:sz w:val="24"/>
                <w:szCs w:val="24"/>
              </w:rPr>
              <w:t>54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Работа над ошибками. </w:t>
            </w:r>
            <w:r w:rsidRPr="00AB60C1">
              <w:rPr>
                <w:rFonts w:ascii="Times New Roman" w:hAnsi="Times New Roman"/>
                <w:iCs/>
                <w:sz w:val="24"/>
                <w:szCs w:val="24"/>
              </w:rPr>
              <w:t>Понятие движения.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10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55-56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E46A6C" w:rsidRDefault="00543076" w:rsidP="0056782C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B60C1">
              <w:rPr>
                <w:rFonts w:ascii="Times New Roman" w:hAnsi="Times New Roman"/>
                <w:iCs/>
                <w:sz w:val="24"/>
                <w:szCs w:val="24"/>
              </w:rPr>
              <w:t>Симметрия.</w:t>
            </w:r>
            <w:r w:rsidR="00E46A6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E46A6C">
              <w:rPr>
                <w:rFonts w:ascii="Times New Roman" w:hAnsi="Times New Roman"/>
                <w:i/>
                <w:iCs/>
                <w:sz w:val="24"/>
                <w:szCs w:val="24"/>
              </w:rPr>
              <w:t>Симметрия в архитектуре и в природе.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543076" w:rsidRPr="00AB60C1" w:rsidTr="0056782C">
        <w:trPr>
          <w:trHeight w:val="10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57-58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0C1">
              <w:rPr>
                <w:rFonts w:ascii="Times New Roman" w:hAnsi="Times New Roman"/>
                <w:iCs/>
                <w:sz w:val="24"/>
                <w:szCs w:val="24"/>
              </w:rPr>
              <w:t>Параллельный перенос.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543076" w:rsidRPr="00AB60C1" w:rsidTr="0056782C">
        <w:trPr>
          <w:trHeight w:val="10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59-60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0C1">
              <w:rPr>
                <w:rFonts w:ascii="Times New Roman" w:hAnsi="Times New Roman"/>
                <w:iCs/>
                <w:sz w:val="24"/>
                <w:szCs w:val="24"/>
              </w:rPr>
              <w:t>Поворот.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543076" w:rsidRPr="00AB60C1" w:rsidTr="0056782C">
        <w:trPr>
          <w:trHeight w:val="10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«Движения</w:t>
            </w:r>
            <w:r w:rsidRPr="000030D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10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9A1C9F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9A1C9F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Pr="009A1C9F">
              <w:rPr>
                <w:rFonts w:ascii="Times New Roman" w:hAnsi="Times New Roman"/>
                <w:sz w:val="24"/>
                <w:szCs w:val="24"/>
              </w:rPr>
              <w:t>по теме «Движения»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0030DB" w:rsidRDefault="00543076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45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790F05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90F05">
              <w:rPr>
                <w:rFonts w:ascii="Times New Roman" w:hAnsi="Times New Roman"/>
                <w:iCs/>
                <w:sz w:val="24"/>
                <w:szCs w:val="24"/>
              </w:rPr>
              <w:t>63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543076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Предмет стереометрии.</w:t>
            </w:r>
            <w:r w:rsidR="004E2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Геометрические тела и поверхности.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498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E46A6C" w:rsidRDefault="00543076" w:rsidP="0056782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Многогранники. Призма: элементы, формулы</w:t>
            </w:r>
            <w:r w:rsidR="00E46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0C1">
              <w:rPr>
                <w:rFonts w:ascii="Times New Roman" w:hAnsi="Times New Roman"/>
                <w:sz w:val="24"/>
                <w:szCs w:val="24"/>
              </w:rPr>
              <w:t>объема и площади поверхности.</w:t>
            </w:r>
            <w:r w:rsidR="00E46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6A6C">
              <w:rPr>
                <w:rFonts w:ascii="Times New Roman" w:hAnsi="Times New Roman"/>
                <w:i/>
                <w:sz w:val="24"/>
                <w:szCs w:val="24"/>
              </w:rPr>
              <w:t>Великая Отечественная война в цифрах.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11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Параллелепипед и куб.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11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Тела вращения: цилиндр и конус.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11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Шар и сфера.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11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790F05" w:rsidP="00567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C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076" w:rsidRPr="00AB60C1" w:rsidTr="0056782C">
        <w:trPr>
          <w:trHeight w:val="11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Pr="00AB60C1" w:rsidRDefault="00543076" w:rsidP="005678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6" w:rsidRDefault="00543076" w:rsidP="005678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68ч.</w:t>
            </w:r>
          </w:p>
        </w:tc>
      </w:tr>
    </w:tbl>
    <w:p w:rsidR="00DE0479" w:rsidRDefault="00DE0479" w:rsidP="00DE0479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E0479" w:rsidRDefault="00DE0479" w:rsidP="00DE047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102704" w:rsidRDefault="00102704" w:rsidP="00DE0479">
      <w:pPr>
        <w:pStyle w:val="a4"/>
        <w:ind w:left="5747"/>
        <w:jc w:val="center"/>
        <w:rPr>
          <w:rFonts w:ascii="Times New Roman" w:eastAsiaTheme="minorHAnsi" w:hAnsi="Times New Roman" w:cstheme="minorBidi"/>
          <w:b/>
        </w:rPr>
      </w:pPr>
    </w:p>
    <w:p w:rsidR="00DE0479" w:rsidRPr="00DE0479" w:rsidRDefault="00DE0479" w:rsidP="00DE0479">
      <w:pPr>
        <w:pStyle w:val="a4"/>
        <w:ind w:left="5747"/>
        <w:jc w:val="center"/>
        <w:rPr>
          <w:rFonts w:ascii="Times New Roman" w:hAnsi="Times New Roman"/>
          <w:b/>
        </w:rPr>
      </w:pPr>
    </w:p>
    <w:sectPr w:rsidR="00DE0479" w:rsidRPr="00DE0479" w:rsidSect="003D4D86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6B0" w:rsidRDefault="00D826B0" w:rsidP="00DE0479">
      <w:pPr>
        <w:spacing w:after="0" w:line="240" w:lineRule="auto"/>
      </w:pPr>
      <w:r>
        <w:separator/>
      </w:r>
    </w:p>
  </w:endnote>
  <w:endnote w:type="continuationSeparator" w:id="0">
    <w:p w:rsidR="00D826B0" w:rsidRDefault="00D826B0" w:rsidP="00DE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6B0" w:rsidRDefault="00D826B0" w:rsidP="00DE0479">
      <w:pPr>
        <w:spacing w:after="0" w:line="240" w:lineRule="auto"/>
      </w:pPr>
      <w:r>
        <w:separator/>
      </w:r>
    </w:p>
  </w:footnote>
  <w:footnote w:type="continuationSeparator" w:id="0">
    <w:p w:rsidR="00D826B0" w:rsidRDefault="00D826B0" w:rsidP="00DE0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C92F94"/>
    <w:multiLevelType w:val="hybridMultilevel"/>
    <w:tmpl w:val="63D68CC2"/>
    <w:lvl w:ilvl="0" w:tplc="E458C7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F6773"/>
    <w:multiLevelType w:val="hybridMultilevel"/>
    <w:tmpl w:val="7FB0FC54"/>
    <w:lvl w:ilvl="0" w:tplc="26F845D6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48665F"/>
    <w:multiLevelType w:val="hybridMultilevel"/>
    <w:tmpl w:val="8F4614CA"/>
    <w:lvl w:ilvl="0" w:tplc="8D660E28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</w:num>
  <w:num w:numId="2">
    <w:abstractNumId w:val="12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9"/>
  </w:num>
  <w:num w:numId="9">
    <w:abstractNumId w:val="10"/>
  </w:num>
  <w:num w:numId="10">
    <w:abstractNumId w:val="11"/>
  </w:num>
  <w:num w:numId="11">
    <w:abstractNumId w:val="6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D13"/>
    <w:rsid w:val="00040491"/>
    <w:rsid w:val="00074A3F"/>
    <w:rsid w:val="00083BC9"/>
    <w:rsid w:val="000B45B2"/>
    <w:rsid w:val="00102704"/>
    <w:rsid w:val="00110155"/>
    <w:rsid w:val="001251F1"/>
    <w:rsid w:val="0015576F"/>
    <w:rsid w:val="001941F3"/>
    <w:rsid w:val="001B4A29"/>
    <w:rsid w:val="001B61FC"/>
    <w:rsid w:val="001C6ED5"/>
    <w:rsid w:val="002B7338"/>
    <w:rsid w:val="002D0748"/>
    <w:rsid w:val="002D37EB"/>
    <w:rsid w:val="002E7C1B"/>
    <w:rsid w:val="003616E4"/>
    <w:rsid w:val="00386850"/>
    <w:rsid w:val="00395E84"/>
    <w:rsid w:val="003D4061"/>
    <w:rsid w:val="003D4D86"/>
    <w:rsid w:val="003D6163"/>
    <w:rsid w:val="003E3B13"/>
    <w:rsid w:val="003F14D1"/>
    <w:rsid w:val="003F2098"/>
    <w:rsid w:val="003F5257"/>
    <w:rsid w:val="00411369"/>
    <w:rsid w:val="00490C75"/>
    <w:rsid w:val="00494267"/>
    <w:rsid w:val="004D3107"/>
    <w:rsid w:val="004D77B2"/>
    <w:rsid w:val="004E2A83"/>
    <w:rsid w:val="004F1EDD"/>
    <w:rsid w:val="00501DD7"/>
    <w:rsid w:val="005325FD"/>
    <w:rsid w:val="00543076"/>
    <w:rsid w:val="00551862"/>
    <w:rsid w:val="00564896"/>
    <w:rsid w:val="0056782C"/>
    <w:rsid w:val="00571D13"/>
    <w:rsid w:val="0058472C"/>
    <w:rsid w:val="00595282"/>
    <w:rsid w:val="005F759C"/>
    <w:rsid w:val="00621EE1"/>
    <w:rsid w:val="006542DE"/>
    <w:rsid w:val="006A0C3B"/>
    <w:rsid w:val="006F1F5D"/>
    <w:rsid w:val="007133CC"/>
    <w:rsid w:val="0077269F"/>
    <w:rsid w:val="00790F05"/>
    <w:rsid w:val="007E5000"/>
    <w:rsid w:val="00845920"/>
    <w:rsid w:val="00857FCA"/>
    <w:rsid w:val="0088208B"/>
    <w:rsid w:val="008D0A06"/>
    <w:rsid w:val="008D21A0"/>
    <w:rsid w:val="009B44BE"/>
    <w:rsid w:val="009C2D04"/>
    <w:rsid w:val="00A02875"/>
    <w:rsid w:val="00A200BA"/>
    <w:rsid w:val="00A53C73"/>
    <w:rsid w:val="00A6014E"/>
    <w:rsid w:val="00A72372"/>
    <w:rsid w:val="00B801FD"/>
    <w:rsid w:val="00B853B2"/>
    <w:rsid w:val="00B943D8"/>
    <w:rsid w:val="00BA6AF9"/>
    <w:rsid w:val="00BB0A58"/>
    <w:rsid w:val="00C5534B"/>
    <w:rsid w:val="00C67C41"/>
    <w:rsid w:val="00CD167E"/>
    <w:rsid w:val="00D14C0F"/>
    <w:rsid w:val="00D4759E"/>
    <w:rsid w:val="00D826B0"/>
    <w:rsid w:val="00DE0479"/>
    <w:rsid w:val="00E11E7C"/>
    <w:rsid w:val="00E13C70"/>
    <w:rsid w:val="00E46A6C"/>
    <w:rsid w:val="00E5733D"/>
    <w:rsid w:val="00EB78D8"/>
    <w:rsid w:val="00F17B53"/>
    <w:rsid w:val="00F205FE"/>
    <w:rsid w:val="00F46E9C"/>
    <w:rsid w:val="00FF3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1D13"/>
  </w:style>
  <w:style w:type="paragraph" w:styleId="1">
    <w:name w:val="heading 1"/>
    <w:basedOn w:val="a0"/>
    <w:next w:val="a0"/>
    <w:link w:val="10"/>
    <w:qFormat/>
    <w:rsid w:val="004D310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D4D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571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4D3107"/>
    <w:rPr>
      <w:rFonts w:ascii="Cambria" w:eastAsia="Times New Roman" w:hAnsi="Cambria" w:cs="Times New Roman"/>
      <w:color w:val="365F91"/>
      <w:sz w:val="32"/>
      <w:szCs w:val="32"/>
    </w:rPr>
  </w:style>
  <w:style w:type="paragraph" w:styleId="a4">
    <w:name w:val="List Paragraph"/>
    <w:basedOn w:val="a0"/>
    <w:link w:val="a5"/>
    <w:uiPriority w:val="99"/>
    <w:qFormat/>
    <w:rsid w:val="004D3107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4D3107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">
    <w:name w:val="НОМЕРА"/>
    <w:basedOn w:val="a6"/>
    <w:link w:val="a7"/>
    <w:uiPriority w:val="99"/>
    <w:qFormat/>
    <w:rsid w:val="004D3107"/>
    <w:pPr>
      <w:numPr>
        <w:numId w:val="1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7">
    <w:name w:val="НОМЕРА Знак"/>
    <w:link w:val="a"/>
    <w:uiPriority w:val="99"/>
    <w:rsid w:val="004D3107"/>
    <w:rPr>
      <w:rFonts w:ascii="Arial Narrow" w:eastAsia="Calibri" w:hAnsi="Arial Narrow" w:cs="Times New Roman"/>
      <w:sz w:val="18"/>
      <w:szCs w:val="18"/>
      <w:lang w:eastAsia="ru-RU"/>
    </w:rPr>
  </w:style>
  <w:style w:type="paragraph" w:styleId="a6">
    <w:name w:val="Normal (Web)"/>
    <w:basedOn w:val="a0"/>
    <w:uiPriority w:val="99"/>
    <w:semiHidden/>
    <w:unhideWhenUsed/>
    <w:rsid w:val="004D3107"/>
    <w:rPr>
      <w:rFonts w:ascii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4D31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8">
    <w:name w:val="Table Grid"/>
    <w:basedOn w:val="a2"/>
    <w:uiPriority w:val="59"/>
    <w:rsid w:val="004D3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3D4D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Subtitle"/>
    <w:basedOn w:val="a0"/>
    <w:next w:val="a0"/>
    <w:link w:val="aa"/>
    <w:qFormat/>
    <w:rsid w:val="003D4D86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9"/>
    <w:rsid w:val="003D4D8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b">
    <w:name w:val="header"/>
    <w:basedOn w:val="a0"/>
    <w:link w:val="ac"/>
    <w:uiPriority w:val="99"/>
    <w:semiHidden/>
    <w:unhideWhenUsed/>
    <w:rsid w:val="00DE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DE0479"/>
  </w:style>
  <w:style w:type="paragraph" w:styleId="ad">
    <w:name w:val="footer"/>
    <w:basedOn w:val="a0"/>
    <w:link w:val="ae"/>
    <w:uiPriority w:val="99"/>
    <w:semiHidden/>
    <w:unhideWhenUsed/>
    <w:rsid w:val="00DE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DE0479"/>
  </w:style>
  <w:style w:type="paragraph" w:customStyle="1" w:styleId="Style17">
    <w:name w:val="Style17"/>
    <w:basedOn w:val="a0"/>
    <w:uiPriority w:val="99"/>
    <w:rsid w:val="00DE04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E0479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1D13"/>
  </w:style>
  <w:style w:type="paragraph" w:styleId="1">
    <w:name w:val="heading 1"/>
    <w:basedOn w:val="a0"/>
    <w:next w:val="a0"/>
    <w:link w:val="10"/>
    <w:qFormat/>
    <w:rsid w:val="004D310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D4D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571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4D3107"/>
    <w:rPr>
      <w:rFonts w:ascii="Cambria" w:eastAsia="Times New Roman" w:hAnsi="Cambria" w:cs="Times New Roman"/>
      <w:color w:val="365F91"/>
      <w:sz w:val="32"/>
      <w:szCs w:val="32"/>
    </w:rPr>
  </w:style>
  <w:style w:type="paragraph" w:styleId="a4">
    <w:name w:val="List Paragraph"/>
    <w:basedOn w:val="a0"/>
    <w:link w:val="a5"/>
    <w:uiPriority w:val="99"/>
    <w:qFormat/>
    <w:rsid w:val="004D3107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4D3107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">
    <w:name w:val="НОМЕРА"/>
    <w:basedOn w:val="a6"/>
    <w:link w:val="a7"/>
    <w:uiPriority w:val="99"/>
    <w:qFormat/>
    <w:rsid w:val="004D3107"/>
    <w:pPr>
      <w:numPr>
        <w:numId w:val="1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7">
    <w:name w:val="НОМЕРА Знак"/>
    <w:link w:val="a"/>
    <w:uiPriority w:val="99"/>
    <w:rsid w:val="004D3107"/>
    <w:rPr>
      <w:rFonts w:ascii="Arial Narrow" w:eastAsia="Calibri" w:hAnsi="Arial Narrow" w:cs="Times New Roman"/>
      <w:sz w:val="18"/>
      <w:szCs w:val="18"/>
      <w:lang w:eastAsia="ru-RU"/>
    </w:rPr>
  </w:style>
  <w:style w:type="paragraph" w:styleId="a6">
    <w:name w:val="Normal (Web)"/>
    <w:basedOn w:val="a0"/>
    <w:uiPriority w:val="99"/>
    <w:semiHidden/>
    <w:unhideWhenUsed/>
    <w:rsid w:val="004D3107"/>
    <w:rPr>
      <w:rFonts w:ascii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4D31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8">
    <w:name w:val="Table Grid"/>
    <w:basedOn w:val="a2"/>
    <w:uiPriority w:val="59"/>
    <w:rsid w:val="004D3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3D4D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Subtitle"/>
    <w:basedOn w:val="a0"/>
    <w:next w:val="a0"/>
    <w:link w:val="aa"/>
    <w:qFormat/>
    <w:rsid w:val="003D4D86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9"/>
    <w:rsid w:val="003D4D8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7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10032-F2BC-4009-9F0B-6AA91919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22</Pages>
  <Words>6921</Words>
  <Characters>39454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24</cp:revision>
  <dcterms:created xsi:type="dcterms:W3CDTF">2017-04-08T05:42:00Z</dcterms:created>
  <dcterms:modified xsi:type="dcterms:W3CDTF">2021-08-31T08:22:00Z</dcterms:modified>
</cp:coreProperties>
</file>